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F2FAC3" w14:textId="4B353930" w:rsidR="00BA7570" w:rsidRPr="00C03FB9" w:rsidRDefault="00913CB4" w:rsidP="00BA7570">
      <w:pPr>
        <w:pStyle w:val="01-Headline"/>
        <w:rPr>
          <w:lang w:val="en-US"/>
        </w:rPr>
      </w:pPr>
      <w:r>
        <w:rPr>
          <w:lang w:val="en-US"/>
        </w:rPr>
        <w:t xml:space="preserve">ATE SecuBrake Brake Fluid </w:t>
      </w:r>
      <w:r w:rsidR="00B4217E">
        <w:rPr>
          <w:lang w:val="en-US"/>
        </w:rPr>
        <w:t>Pioneers</w:t>
      </w:r>
      <w:r>
        <w:rPr>
          <w:lang w:val="en-US"/>
        </w:rPr>
        <w:t xml:space="preserve"> Sustainability and Safety</w:t>
      </w:r>
    </w:p>
    <w:p w14:paraId="0C8AE5F5" w14:textId="7026F48C" w:rsidR="00BA7570" w:rsidRPr="00C03FB9" w:rsidRDefault="00913CB4" w:rsidP="00BA7570">
      <w:pPr>
        <w:pStyle w:val="02-Bullet"/>
        <w:rPr>
          <w:lang w:val="en-US"/>
        </w:rPr>
      </w:pPr>
      <w:r>
        <w:rPr>
          <w:lang w:val="en-US"/>
        </w:rPr>
        <w:t>Fluid meets DOT 4 brake fluid requirements without containing boric acid esters</w:t>
      </w:r>
    </w:p>
    <w:p w14:paraId="47A496AF" w14:textId="28DFBD62" w:rsidR="00BA7570" w:rsidRDefault="00B4217E" w:rsidP="00BA7570">
      <w:pPr>
        <w:pStyle w:val="02-Bullet"/>
        <w:rPr>
          <w:lang w:val="en-US"/>
        </w:rPr>
      </w:pPr>
      <w:r>
        <w:rPr>
          <w:lang w:val="en-US"/>
        </w:rPr>
        <w:t>First brake fluid m</w:t>
      </w:r>
      <w:r w:rsidR="00913CB4">
        <w:rPr>
          <w:lang w:val="en-US"/>
        </w:rPr>
        <w:t xml:space="preserve">anufactured using certified process with renewable raw materials </w:t>
      </w:r>
    </w:p>
    <w:p w14:paraId="27001451" w14:textId="3A8455EF" w:rsidR="00B2349B" w:rsidRPr="00C03FB9" w:rsidRDefault="00913CB4" w:rsidP="00BA7570">
      <w:pPr>
        <w:pStyle w:val="02-Bullet"/>
        <w:rPr>
          <w:lang w:val="en-US"/>
        </w:rPr>
      </w:pPr>
      <w:r>
        <w:rPr>
          <w:lang w:val="en-US"/>
        </w:rPr>
        <w:t>CO</w:t>
      </w:r>
      <w:r w:rsidRPr="007C4D3D">
        <w:rPr>
          <w:vertAlign w:val="superscript"/>
          <w:lang w:val="en-US"/>
        </w:rPr>
        <w:t>2</w:t>
      </w:r>
      <w:r>
        <w:rPr>
          <w:lang w:val="en-US"/>
        </w:rPr>
        <w:t xml:space="preserve"> footprint significantly better than conventional brake fluids </w:t>
      </w:r>
    </w:p>
    <w:p w14:paraId="53197CBD" w14:textId="49BEA908" w:rsidR="00913CB4" w:rsidRPr="00913CB4" w:rsidRDefault="00BA7570" w:rsidP="00BA7570">
      <w:pPr>
        <w:pStyle w:val="02-Bullet"/>
        <w:numPr>
          <w:ilvl w:val="0"/>
          <w:numId w:val="0"/>
        </w:numPr>
        <w:spacing w:after="120" w:line="360" w:lineRule="auto"/>
        <w:rPr>
          <w:b w:val="0"/>
          <w:bCs/>
          <w:lang w:val="en-US"/>
        </w:rPr>
      </w:pPr>
      <w:r w:rsidRPr="00C03FB9">
        <w:rPr>
          <w:b w:val="0"/>
          <w:bCs/>
          <w:lang w:val="en-US"/>
        </w:rPr>
        <w:br/>
      </w:r>
      <w:r w:rsidR="00913CB4">
        <w:rPr>
          <w:b w:val="0"/>
          <w:bCs/>
          <w:lang w:val="en-US"/>
        </w:rPr>
        <w:t>Las Vegas, NV,</w:t>
      </w:r>
      <w:r w:rsidRPr="00C03FB9">
        <w:rPr>
          <w:b w:val="0"/>
          <w:bCs/>
          <w:lang w:val="en-US"/>
        </w:rPr>
        <w:t xml:space="preserve"> </w:t>
      </w:r>
      <w:r w:rsidR="00913CB4">
        <w:rPr>
          <w:b w:val="0"/>
          <w:bCs/>
          <w:lang w:val="en-US"/>
        </w:rPr>
        <w:t>November 4</w:t>
      </w:r>
      <w:r w:rsidRPr="00C03FB9">
        <w:rPr>
          <w:b w:val="0"/>
          <w:bCs/>
          <w:lang w:val="en-US"/>
        </w:rPr>
        <w:t>, 202</w:t>
      </w:r>
      <w:r w:rsidR="00C64E1A" w:rsidRPr="00C03FB9">
        <w:rPr>
          <w:b w:val="0"/>
          <w:bCs/>
          <w:lang w:val="en-US"/>
        </w:rPr>
        <w:t>4</w:t>
      </w:r>
      <w:r w:rsidRPr="00C03FB9">
        <w:rPr>
          <w:b w:val="0"/>
          <w:bCs/>
          <w:lang w:val="en-US"/>
        </w:rPr>
        <w:t xml:space="preserve"> – Continental </w:t>
      </w:r>
      <w:r w:rsidR="00913CB4">
        <w:rPr>
          <w:b w:val="0"/>
          <w:bCs/>
          <w:lang w:val="en-US"/>
        </w:rPr>
        <w:t xml:space="preserve">has introduced </w:t>
      </w:r>
      <w:r w:rsidR="00B4217E">
        <w:rPr>
          <w:b w:val="0"/>
          <w:bCs/>
          <w:lang w:val="en-US"/>
        </w:rPr>
        <w:t>the first</w:t>
      </w:r>
      <w:r w:rsidR="00913CB4">
        <w:rPr>
          <w:b w:val="0"/>
          <w:bCs/>
          <w:lang w:val="en-US"/>
        </w:rPr>
        <w:t xml:space="preserve"> brake fluid that has been engineered with renewable, raw materials. ATE SecuBrake is a pioneering brake fluid that meets the legal requirements for a DOT 4 fluid without containing boric acid esters. The formulation results in a product </w:t>
      </w:r>
      <w:r w:rsidR="00B4217E">
        <w:rPr>
          <w:b w:val="0"/>
          <w:bCs/>
          <w:lang w:val="en-US"/>
        </w:rPr>
        <w:t xml:space="preserve">that is safer to manufacture and use, </w:t>
      </w:r>
      <w:r w:rsidR="0034688E">
        <w:rPr>
          <w:b w:val="0"/>
          <w:bCs/>
          <w:lang w:val="en-US"/>
        </w:rPr>
        <w:t>while still meeting key performance requirements</w:t>
      </w:r>
      <w:r w:rsidR="00B4217E">
        <w:rPr>
          <w:b w:val="0"/>
          <w:bCs/>
          <w:lang w:val="en-US"/>
        </w:rPr>
        <w:t xml:space="preserve">. </w:t>
      </w:r>
    </w:p>
    <w:p w14:paraId="27A469C3" w14:textId="77777777" w:rsidR="00913CB4" w:rsidRDefault="00913CB4" w:rsidP="00BA7570">
      <w:pPr>
        <w:pStyle w:val="02-Bullet"/>
        <w:numPr>
          <w:ilvl w:val="0"/>
          <w:numId w:val="0"/>
        </w:numPr>
        <w:spacing w:after="120" w:line="360" w:lineRule="auto"/>
        <w:rPr>
          <w:b w:val="0"/>
          <w:bCs/>
          <w:lang w:val="en-US"/>
        </w:rPr>
      </w:pPr>
    </w:p>
    <w:p w14:paraId="0E66BA87" w14:textId="782F7377" w:rsidR="00913CB4" w:rsidRDefault="00B4217E" w:rsidP="00BA7570">
      <w:pPr>
        <w:pStyle w:val="02-Bullet"/>
        <w:numPr>
          <w:ilvl w:val="0"/>
          <w:numId w:val="0"/>
        </w:numPr>
        <w:spacing w:after="120" w:line="360" w:lineRule="auto"/>
        <w:rPr>
          <w:lang w:val="en-US"/>
        </w:rPr>
      </w:pPr>
      <w:r w:rsidRPr="00B4217E">
        <w:rPr>
          <w:lang w:val="en-US"/>
        </w:rPr>
        <w:t>Designed with safety in mind</w:t>
      </w:r>
    </w:p>
    <w:p w14:paraId="20BC0575" w14:textId="145235C4" w:rsidR="00A53945" w:rsidRDefault="00B4217E" w:rsidP="00BA7570">
      <w:pPr>
        <w:pStyle w:val="02-Bullet"/>
        <w:numPr>
          <w:ilvl w:val="0"/>
          <w:numId w:val="0"/>
        </w:numPr>
        <w:spacing w:after="120" w:line="360" w:lineRule="auto"/>
        <w:rPr>
          <w:b w:val="0"/>
          <w:bCs/>
          <w:lang w:val="en-US"/>
        </w:rPr>
      </w:pPr>
      <w:r>
        <w:rPr>
          <w:b w:val="0"/>
          <w:bCs/>
          <w:lang w:val="en-US"/>
        </w:rPr>
        <w:t xml:space="preserve">Manufactured </w:t>
      </w:r>
      <w:r w:rsidR="001124CE">
        <w:rPr>
          <w:b w:val="0"/>
          <w:bCs/>
          <w:lang w:val="en-US"/>
        </w:rPr>
        <w:t xml:space="preserve">in Germany </w:t>
      </w:r>
      <w:r>
        <w:rPr>
          <w:b w:val="0"/>
          <w:bCs/>
          <w:lang w:val="en-US"/>
        </w:rPr>
        <w:t xml:space="preserve">using a certified process with renewable, raw materials, ATE SecuBrake makes everyday shop work safer as </w:t>
      </w:r>
      <w:r w:rsidR="00A53945" w:rsidRPr="00A53945">
        <w:rPr>
          <w:b w:val="0"/>
          <w:bCs/>
          <w:lang w:val="en-US"/>
        </w:rPr>
        <w:t>it requires no special handling or storage.</w:t>
      </w:r>
      <w:r w:rsidR="00A53945">
        <w:rPr>
          <w:b w:val="0"/>
          <w:bCs/>
          <w:lang w:val="en-US"/>
        </w:rPr>
        <w:t xml:space="preserve"> It is entirely </w:t>
      </w:r>
      <w:r w:rsidR="00A53945" w:rsidRPr="00A53945">
        <w:rPr>
          <w:b w:val="0"/>
          <w:bCs/>
          <w:lang w:val="en-US"/>
        </w:rPr>
        <w:t>free of hazardous materials that are subject to labeling requirements</w:t>
      </w:r>
      <w:r w:rsidR="00A53945">
        <w:rPr>
          <w:b w:val="0"/>
          <w:bCs/>
          <w:lang w:val="en-US"/>
        </w:rPr>
        <w:t>.</w:t>
      </w:r>
    </w:p>
    <w:p w14:paraId="7B4259DC" w14:textId="77777777" w:rsidR="0034688E" w:rsidRDefault="0034688E" w:rsidP="00BA7570">
      <w:pPr>
        <w:pStyle w:val="02-Bullet"/>
        <w:numPr>
          <w:ilvl w:val="0"/>
          <w:numId w:val="0"/>
        </w:numPr>
        <w:spacing w:after="120" w:line="360" w:lineRule="auto"/>
        <w:rPr>
          <w:b w:val="0"/>
          <w:bCs/>
          <w:lang w:val="en-US"/>
        </w:rPr>
      </w:pPr>
    </w:p>
    <w:p w14:paraId="45867322" w14:textId="0B7BD21B" w:rsidR="00A53945" w:rsidRPr="00C540C1" w:rsidRDefault="00A53945" w:rsidP="00BA7570">
      <w:pPr>
        <w:pStyle w:val="02-Bullet"/>
        <w:numPr>
          <w:ilvl w:val="0"/>
          <w:numId w:val="0"/>
        </w:numPr>
        <w:spacing w:after="120" w:line="360" w:lineRule="auto"/>
        <w:rPr>
          <w:lang w:val="en-US"/>
        </w:rPr>
      </w:pPr>
      <w:r w:rsidRPr="00C540C1">
        <w:rPr>
          <w:lang w:val="en-US"/>
        </w:rPr>
        <w:t>A commitment to sustainable mobility</w:t>
      </w:r>
    </w:p>
    <w:p w14:paraId="38B318BE" w14:textId="6002D911" w:rsidR="001124CE" w:rsidRDefault="0034688E" w:rsidP="00C540C1">
      <w:pPr>
        <w:pStyle w:val="02-Bullet"/>
        <w:numPr>
          <w:ilvl w:val="0"/>
          <w:numId w:val="0"/>
        </w:numPr>
        <w:spacing w:after="120" w:line="360" w:lineRule="auto"/>
        <w:rPr>
          <w:b w:val="0"/>
          <w:bCs/>
          <w:lang w:val="en-US"/>
        </w:rPr>
      </w:pPr>
      <w:r>
        <w:rPr>
          <w:b w:val="0"/>
          <w:bCs/>
          <w:lang w:val="en-US"/>
        </w:rPr>
        <w:t xml:space="preserve">“As the automotive industry continues to focus on environmentally friendly products and processes, Continental has introduced ATE SecuBrake </w:t>
      </w:r>
      <w:r w:rsidR="00EF6794">
        <w:rPr>
          <w:b w:val="0"/>
          <w:bCs/>
          <w:lang w:val="en-US"/>
        </w:rPr>
        <w:t xml:space="preserve">as a part of its commitment to sustainable mobility,” notes Nathan Killeen, Product Manager, ATE Brake Systems. “This innovative fluid gives technicians </w:t>
      </w:r>
      <w:r w:rsidR="00FB51DE">
        <w:rPr>
          <w:b w:val="0"/>
          <w:bCs/>
          <w:lang w:val="en-US"/>
        </w:rPr>
        <w:t>peace of mind</w:t>
      </w:r>
      <w:r>
        <w:rPr>
          <w:b w:val="0"/>
          <w:bCs/>
          <w:lang w:val="en-US"/>
        </w:rPr>
        <w:t xml:space="preserve"> </w:t>
      </w:r>
      <w:r w:rsidR="00EF6794">
        <w:rPr>
          <w:b w:val="0"/>
          <w:bCs/>
          <w:lang w:val="en-US"/>
        </w:rPr>
        <w:t>when working in the shop and allows them to make a choice for a safer and more ecological brake fluid that still meets performance standards.”</w:t>
      </w:r>
      <w:r w:rsidR="00AC0641">
        <w:rPr>
          <w:b w:val="0"/>
          <w:bCs/>
          <w:lang w:val="en-US"/>
        </w:rPr>
        <w:br/>
      </w:r>
      <w:r w:rsidR="00AC0641">
        <w:rPr>
          <w:b w:val="0"/>
          <w:bCs/>
          <w:lang w:val="en-US"/>
        </w:rPr>
        <w:br/>
        <w:t xml:space="preserve">ATE SecuBrake brake fluid </w:t>
      </w:r>
      <w:r w:rsidR="00853D50">
        <w:rPr>
          <w:b w:val="0"/>
          <w:bCs/>
          <w:lang w:val="en-US"/>
        </w:rPr>
        <w:t xml:space="preserve">is currently available in a 5L canister and </w:t>
      </w:r>
      <w:r w:rsidR="00AC0641">
        <w:rPr>
          <w:b w:val="0"/>
          <w:bCs/>
          <w:lang w:val="en-US"/>
        </w:rPr>
        <w:t xml:space="preserve">is part of the full range of ATE brand products for brake systems which includes fluids, pads, boosters, calipers, hydraulic parts, rotors, disc and drum brakes, wheel speed sensors, brake actuators, and </w:t>
      </w:r>
      <w:proofErr w:type="spellStart"/>
      <w:r w:rsidR="00AC0641">
        <w:rPr>
          <w:b w:val="0"/>
          <w:bCs/>
          <w:lang w:val="en-US"/>
        </w:rPr>
        <w:t>plastilube</w:t>
      </w:r>
      <w:proofErr w:type="spellEnd"/>
      <w:r w:rsidR="00AC0641">
        <w:rPr>
          <w:b w:val="0"/>
          <w:bCs/>
          <w:lang w:val="en-US"/>
        </w:rPr>
        <w:t>.</w:t>
      </w:r>
      <w:r w:rsidR="00AC0641">
        <w:rPr>
          <w:b w:val="0"/>
          <w:bCs/>
          <w:lang w:val="en-US"/>
        </w:rPr>
        <w:br/>
      </w:r>
    </w:p>
    <w:p w14:paraId="0F86F9E8" w14:textId="3A89484E" w:rsidR="009A7648" w:rsidRPr="00E53AA7" w:rsidRDefault="00AC0641" w:rsidP="009A7648">
      <w:pPr>
        <w:spacing w:line="240" w:lineRule="auto"/>
        <w:rPr>
          <w:rFonts w:eastAsia="Calibri" w:cs="Arial"/>
          <w:color w:val="000000"/>
          <w:sz w:val="20"/>
          <w:szCs w:val="20"/>
          <w:lang w:val="en-US" w:eastAsia="de-DE"/>
        </w:rPr>
      </w:pPr>
      <w:r>
        <w:rPr>
          <w:rFonts w:eastAsia="Calibri" w:cs="Arial"/>
          <w:color w:val="000000"/>
          <w:sz w:val="20"/>
          <w:szCs w:val="20"/>
          <w:lang w:val="en-US" w:eastAsia="de-DE"/>
        </w:rPr>
        <w:t>C</w:t>
      </w:r>
      <w:r w:rsidR="009A7648" w:rsidRPr="00E53AA7">
        <w:rPr>
          <w:rFonts w:eastAsia="Calibri" w:cs="Arial"/>
          <w:color w:val="000000"/>
          <w:sz w:val="20"/>
          <w:szCs w:val="20"/>
          <w:lang w:val="en-US" w:eastAsia="de-DE"/>
        </w:rPr>
        <w:t>ontinental develops pioneering technologies and services for sustainable and connected mobility of people and their goods. Founded in 1871, the technology company offers safe, efficient, intelligent, and affordable solutions for vehicles, machines, traffic, and transportation. In 2023, Continental generated preliminary sales of €41.4 billion and currently employs around 200,000 people in 56 countries and markets.</w:t>
      </w:r>
    </w:p>
    <w:p w14:paraId="482DF67F" w14:textId="586DF435" w:rsidR="009A7648" w:rsidRPr="00733CD7" w:rsidRDefault="009A7648" w:rsidP="009A7648">
      <w:pPr>
        <w:pStyle w:val="05-Boilerplate"/>
        <w:rPr>
          <w:lang w:val="en-US"/>
        </w:rPr>
      </w:pPr>
      <w:r w:rsidRPr="00F17308">
        <w:rPr>
          <w:rFonts w:eastAsia="Times New Roman" w:cs="Arial"/>
          <w:color w:val="000000" w:themeColor="text1"/>
          <w:szCs w:val="20"/>
          <w:lang w:val="en-US"/>
        </w:rPr>
        <w:lastRenderedPageBreak/>
        <w:t xml:space="preserve">Drawing on more than 120 years of cooperation with vehicle manufacturers, Continental offers a broad range of spare parts in OEM quality for the aftermarket. Under brands like </w:t>
      </w:r>
      <w:r w:rsidRPr="00F17308">
        <w:rPr>
          <w:rFonts w:eastAsia="Times New Roman" w:cs="Arial"/>
          <w:color w:val="000000" w:themeColor="text1"/>
          <w:szCs w:val="20"/>
          <w:shd w:val="clear" w:color="auto" w:fill="FFFFFF"/>
          <w:lang w:val="en-US"/>
        </w:rPr>
        <w:t>Continental, ATE, VDO, REDI-Sensor, Autodiagnos, Uniroyal, </w:t>
      </w:r>
      <w:proofErr w:type="spellStart"/>
      <w:r w:rsidRPr="00F17308">
        <w:rPr>
          <w:rFonts w:eastAsia="Times New Roman" w:cs="Arial"/>
          <w:color w:val="000000" w:themeColor="text1"/>
          <w:szCs w:val="20"/>
          <w:shd w:val="clear" w:color="auto" w:fill="FFFFFF"/>
          <w:lang w:val="en-US"/>
        </w:rPr>
        <w:t>Semperit</w:t>
      </w:r>
      <w:proofErr w:type="spellEnd"/>
      <w:r w:rsidRPr="00F17308">
        <w:rPr>
          <w:rFonts w:eastAsia="Times New Roman" w:cs="Arial"/>
          <w:color w:val="000000" w:themeColor="text1"/>
          <w:szCs w:val="20"/>
          <w:shd w:val="clear" w:color="auto" w:fill="FFFFFF"/>
          <w:lang w:val="en-US"/>
        </w:rPr>
        <w:t>, and GALFER</w:t>
      </w:r>
      <w:r w:rsidRPr="00F17308">
        <w:rPr>
          <w:rFonts w:eastAsia="Times New Roman" w:cs="Arial"/>
          <w:color w:val="000000" w:themeColor="text1"/>
          <w:szCs w:val="20"/>
          <w:lang w:val="en-US"/>
        </w:rPr>
        <w:t xml:space="preserve">, the technology company manufactures tens of thousands of products, including tires, brakes, drive components and thermal management components. It also provides diagnostic solutions, tools and services for repair shops. Continental is one of the most important suppliers in the independent automotive aftermarket. </w:t>
      </w:r>
    </w:p>
    <w:p w14:paraId="14E4A8BE" w14:textId="77777777" w:rsidR="00BA7570" w:rsidRPr="00C03FB9" w:rsidRDefault="00BA7570" w:rsidP="00BA7570">
      <w:pPr>
        <w:pStyle w:val="08-SubheadContact"/>
        <w:rPr>
          <w:lang w:val="en-US"/>
        </w:rPr>
      </w:pPr>
      <w:r w:rsidRPr="00C03FB9">
        <w:rPr>
          <w:lang w:val="en-US"/>
        </w:rPr>
        <w:t xml:space="preserve">Press contact </w:t>
      </w:r>
    </w:p>
    <w:p w14:paraId="232A3121" w14:textId="77777777" w:rsidR="00BA7570" w:rsidRPr="00C03FB9" w:rsidRDefault="007D2854" w:rsidP="00BA7570">
      <w:pPr>
        <w:pStyle w:val="11-Contact-Line"/>
        <w:rPr>
          <w:lang w:val="en-US"/>
        </w:rPr>
      </w:pPr>
      <w:r w:rsidRPr="007D2854">
        <w:rPr>
          <w:noProof/>
          <w:lang w:val="en-US"/>
          <w14:ligatures w14:val="standardContextual"/>
        </w:rPr>
        <w:pict w14:anchorId="43DD4A25">
          <v:rect id="_x0000_i1026" alt="" style="width:468pt;height:.05pt;mso-width-percent:0;mso-height-percent:0;mso-width-percent:0;mso-height-percent:0" o:hralign="center" o:hrstd="t" o:hrnoshade="t" o:hr="t" fillcolor="black" stroked="f"/>
        </w:pict>
      </w:r>
    </w:p>
    <w:p w14:paraId="5ABD735A" w14:textId="77777777" w:rsidR="009A7648" w:rsidRPr="00A54C26" w:rsidRDefault="009A7648" w:rsidP="009A7648">
      <w:pPr>
        <w:pStyle w:val="BodyA"/>
        <w:suppressAutoHyphens/>
        <w:rPr>
          <w:rStyle w:val="None"/>
          <w:rFonts w:ascii="Arial" w:hAnsi="Arial" w:cs="Arial"/>
          <w:color w:val="000000" w:themeColor="text1"/>
          <w:sz w:val="22"/>
          <w:szCs w:val="22"/>
          <w:shd w:val="clear" w:color="auto" w:fill="FFFFFF"/>
        </w:rPr>
      </w:pPr>
      <w:proofErr w:type="spellStart"/>
      <w:r w:rsidRPr="00A54C26">
        <w:rPr>
          <w:rStyle w:val="None"/>
          <w:rFonts w:ascii="Arial" w:hAnsi="Arial" w:cs="Arial"/>
          <w:color w:val="000000" w:themeColor="text1"/>
          <w:sz w:val="22"/>
          <w:szCs w:val="22"/>
          <w:shd w:val="clear" w:color="auto" w:fill="FFFFFF"/>
        </w:rPr>
        <w:t>Anouré</w:t>
      </w:r>
      <w:proofErr w:type="spellEnd"/>
      <w:r w:rsidRPr="00A54C26">
        <w:rPr>
          <w:rStyle w:val="None"/>
          <w:rFonts w:ascii="Arial" w:hAnsi="Arial" w:cs="Arial"/>
          <w:color w:val="000000" w:themeColor="text1"/>
          <w:sz w:val="22"/>
          <w:szCs w:val="22"/>
          <w:shd w:val="clear" w:color="auto" w:fill="FFFFFF"/>
        </w:rPr>
        <w:t xml:space="preserve"> V. Fenstermaker</w:t>
      </w:r>
    </w:p>
    <w:p w14:paraId="6CDB7760" w14:textId="77D2836F" w:rsidR="009A7648" w:rsidRDefault="006C643A" w:rsidP="009A7648">
      <w:pPr>
        <w:pStyle w:val="BodyAA"/>
        <w:suppressAutoHyphens/>
        <w:rPr>
          <w:rStyle w:val="Hyperlink2"/>
          <w:color w:val="000000" w:themeColor="text1"/>
        </w:rPr>
      </w:pPr>
      <w:r>
        <w:rPr>
          <w:rStyle w:val="None"/>
          <w:rFonts w:ascii="Arial" w:hAnsi="Arial" w:cs="Arial"/>
          <w:color w:val="000000" w:themeColor="text1"/>
          <w:shd w:val="clear" w:color="auto" w:fill="FFFFFF"/>
        </w:rPr>
        <w:t>Head of Marketing Communications</w:t>
      </w:r>
      <w:r w:rsidR="009A7648" w:rsidRPr="00A54C26">
        <w:rPr>
          <w:rStyle w:val="None"/>
          <w:rFonts w:ascii="Arial" w:hAnsi="Arial" w:cs="Arial"/>
          <w:color w:val="000000" w:themeColor="text1"/>
        </w:rPr>
        <w:br/>
      </w:r>
      <w:r>
        <w:rPr>
          <w:rStyle w:val="None"/>
          <w:rFonts w:ascii="Arial" w:hAnsi="Arial" w:cs="Arial"/>
          <w:color w:val="000000" w:themeColor="text1"/>
          <w:shd w:val="clear" w:color="auto" w:fill="FFFFFF"/>
        </w:rPr>
        <w:t>Continental Automotive Aftermarket,</w:t>
      </w:r>
      <w:r w:rsidR="001124CE">
        <w:rPr>
          <w:rStyle w:val="None"/>
          <w:rFonts w:ascii="Arial" w:hAnsi="Arial" w:cs="Arial"/>
          <w:color w:val="000000" w:themeColor="text1"/>
          <w:shd w:val="clear" w:color="auto" w:fill="FFFFFF"/>
        </w:rPr>
        <w:t xml:space="preserve"> North America</w:t>
      </w:r>
      <w:r w:rsidR="009A7648" w:rsidRPr="00A54C26">
        <w:rPr>
          <w:rStyle w:val="None"/>
          <w:rFonts w:ascii="MS Gothic" w:eastAsia="MS Gothic" w:hAnsi="MS Gothic" w:cs="MS Gothic"/>
          <w:color w:val="000000" w:themeColor="text1"/>
          <w:shd w:val="clear" w:color="auto" w:fill="FFFFFF"/>
        </w:rPr>
        <w:t> </w:t>
      </w:r>
      <w:r w:rsidR="009A7648" w:rsidRPr="00A54C26">
        <w:rPr>
          <w:rStyle w:val="None"/>
          <w:rFonts w:ascii="Arial" w:hAnsi="Arial" w:cs="Arial"/>
          <w:color w:val="000000" w:themeColor="text1"/>
        </w:rPr>
        <w:br/>
      </w:r>
      <w:r w:rsidR="009A7648" w:rsidRPr="00A54C26">
        <w:rPr>
          <w:rStyle w:val="None"/>
          <w:rFonts w:ascii="Arial" w:hAnsi="Arial" w:cs="Arial"/>
          <w:color w:val="000000" w:themeColor="text1"/>
          <w:shd w:val="clear" w:color="auto" w:fill="FFFFFF"/>
        </w:rPr>
        <w:t>6755 Snowdrift Road, Allentown, PA 18106</w:t>
      </w:r>
      <w:r w:rsidR="009A7648" w:rsidRPr="00A54C26">
        <w:rPr>
          <w:rStyle w:val="None"/>
          <w:rFonts w:ascii="Arial" w:hAnsi="Arial" w:cs="Arial"/>
          <w:color w:val="000000" w:themeColor="text1"/>
        </w:rPr>
        <w:br/>
      </w:r>
      <w:r w:rsidR="009A7648" w:rsidRPr="00A54C26">
        <w:rPr>
          <w:rStyle w:val="None"/>
          <w:rFonts w:ascii="Arial" w:hAnsi="Arial" w:cs="Arial"/>
          <w:color w:val="000000" w:themeColor="text1"/>
          <w:shd w:val="clear" w:color="auto" w:fill="FFFFFF"/>
        </w:rPr>
        <w:t xml:space="preserve">Tel: </w:t>
      </w:r>
      <w:r w:rsidR="000F60C8">
        <w:rPr>
          <w:rStyle w:val="None"/>
          <w:rFonts w:ascii="Arial" w:hAnsi="Arial" w:cs="Arial"/>
          <w:color w:val="000000" w:themeColor="text1"/>
          <w:shd w:val="clear" w:color="auto" w:fill="FFFFFF"/>
        </w:rPr>
        <w:t>610-390-4000</w:t>
      </w:r>
      <w:r w:rsidR="009A7648" w:rsidRPr="00A54C26">
        <w:rPr>
          <w:rStyle w:val="None"/>
          <w:rFonts w:ascii="Arial" w:hAnsi="Arial" w:cs="Arial"/>
          <w:color w:val="000000" w:themeColor="text1"/>
        </w:rPr>
        <w:br/>
      </w:r>
      <w:r w:rsidR="009A7648" w:rsidRPr="00A54C26">
        <w:rPr>
          <w:rStyle w:val="None"/>
          <w:rFonts w:ascii="Arial" w:hAnsi="Arial" w:cs="Arial"/>
          <w:color w:val="000000" w:themeColor="text1"/>
          <w:shd w:val="clear" w:color="auto" w:fill="FFFFFF"/>
        </w:rPr>
        <w:t>Email:</w:t>
      </w:r>
      <w:r w:rsidR="009A7648" w:rsidRPr="00A54C26">
        <w:rPr>
          <w:rStyle w:val="None"/>
          <w:rFonts w:ascii="Arial" w:hAnsi="Arial" w:cs="Arial"/>
          <w:color w:val="000000" w:themeColor="text1"/>
        </w:rPr>
        <w:t xml:space="preserve"> </w:t>
      </w:r>
      <w:hyperlink r:id="rId7" w:history="1">
        <w:r w:rsidR="009A7648" w:rsidRPr="00A54C26">
          <w:rPr>
            <w:rStyle w:val="Hyperlink2"/>
            <w:color w:val="000000" w:themeColor="text1"/>
          </w:rPr>
          <w:t>anoure.fenstermaker@continental.com</w:t>
        </w:r>
      </w:hyperlink>
    </w:p>
    <w:p w14:paraId="2B11C0C3" w14:textId="7609CF3D" w:rsidR="00A1231B" w:rsidRDefault="007D2854" w:rsidP="009A7648">
      <w:pPr>
        <w:pStyle w:val="BodyAA"/>
        <w:suppressAutoHyphens/>
        <w:rPr>
          <w:rStyle w:val="Hyperlink2"/>
          <w:color w:val="000000" w:themeColor="text1"/>
        </w:rPr>
      </w:pPr>
      <w:r w:rsidRPr="007D2854">
        <w:rPr>
          <w:noProof/>
          <w:bdr w:val="none" w:sz="0" w:space="0" w:color="auto"/>
          <w14:ligatures w14:val="standardContextual"/>
        </w:rPr>
        <w:pict w14:anchorId="71603C89">
          <v:rect id="_x0000_i1025" alt="" style="width:468pt;height:.05pt;mso-width-percent:0;mso-height-percent:0;mso-width-percent:0;mso-height-percent:0" o:hralign="center" o:hrstd="t" o:hrnoshade="t" o:hr="t" fillcolor="black" stroked="f"/>
        </w:pict>
      </w:r>
    </w:p>
    <w:p w14:paraId="5415B8A0" w14:textId="77777777" w:rsidR="00A1231B" w:rsidRDefault="00A1231B" w:rsidP="009A7648">
      <w:pPr>
        <w:pStyle w:val="BodyAA"/>
        <w:suppressAutoHyphens/>
        <w:rPr>
          <w:rStyle w:val="Hyperlink2"/>
          <w:color w:val="000000" w:themeColor="text1"/>
        </w:rPr>
      </w:pPr>
    </w:p>
    <w:p w14:paraId="6762DB79" w14:textId="77777777" w:rsidR="00A1231B" w:rsidRDefault="00A1231B" w:rsidP="009A7648">
      <w:pPr>
        <w:pStyle w:val="BodyAA"/>
        <w:suppressAutoHyphens/>
        <w:rPr>
          <w:rStyle w:val="Hyperlink2"/>
          <w:color w:val="000000" w:themeColor="text1"/>
        </w:rPr>
      </w:pPr>
    </w:p>
    <w:p w14:paraId="34436E36" w14:textId="77777777" w:rsidR="00A1231B" w:rsidRDefault="00A1231B" w:rsidP="009A7648">
      <w:pPr>
        <w:pStyle w:val="BodyAA"/>
        <w:suppressAutoHyphens/>
        <w:rPr>
          <w:rStyle w:val="Hyperlink2"/>
          <w:color w:val="000000" w:themeColor="text1"/>
        </w:rPr>
      </w:pPr>
    </w:p>
    <w:p w14:paraId="79C8A232" w14:textId="77777777" w:rsidR="00A1231B" w:rsidRPr="001124CE" w:rsidRDefault="00A1231B" w:rsidP="009A7648">
      <w:pPr>
        <w:pStyle w:val="BodyAA"/>
        <w:suppressAutoHyphens/>
        <w:rPr>
          <w:rStyle w:val="Hyperlink2"/>
          <w:rFonts w:ascii="MS Gothic" w:eastAsia="MS Gothic" w:hAnsi="MS Gothic" w:cs="MS Gothic"/>
          <w:color w:val="000000" w:themeColor="text1"/>
          <w:u w:val="none" w:color="000000"/>
          <w:shd w:val="clear" w:color="auto" w:fill="FFFFFF"/>
        </w:rPr>
      </w:pPr>
    </w:p>
    <w:p w14:paraId="48323BDD" w14:textId="0D27D3EC" w:rsidR="00BA7570" w:rsidRDefault="00BA7570" w:rsidP="00BA7570">
      <w:pPr>
        <w:pStyle w:val="06-Contact"/>
        <w:rPr>
          <w:b/>
          <w:bCs/>
          <w:lang w:val="en-US"/>
        </w:rPr>
      </w:pPr>
      <w:r w:rsidRPr="00C03FB9">
        <w:rPr>
          <w:b/>
          <w:bCs/>
          <w:lang w:val="en-US"/>
        </w:rPr>
        <w:t>Image and caption</w:t>
      </w:r>
    </w:p>
    <w:p w14:paraId="6F67E334" w14:textId="77777777" w:rsidR="00A1231B" w:rsidRDefault="00A1231B" w:rsidP="00BA7570">
      <w:pPr>
        <w:pStyle w:val="06-Contact"/>
        <w:rPr>
          <w:b/>
          <w:bCs/>
          <w:lang w:val="en-US"/>
        </w:rPr>
      </w:pPr>
    </w:p>
    <w:p w14:paraId="5EC12179" w14:textId="5EA888AF" w:rsidR="001F47E4" w:rsidRPr="001F47E4" w:rsidRDefault="001F47E4" w:rsidP="00BA7570">
      <w:pPr>
        <w:pStyle w:val="06-Contact"/>
        <w:rPr>
          <w:color w:val="00B0F0"/>
          <w:lang w:val="en-US"/>
        </w:rPr>
      </w:pPr>
      <w:r w:rsidRPr="001F47E4">
        <w:rPr>
          <w:color w:val="00B0F0"/>
          <w:lang w:val="en-US"/>
        </w:rPr>
        <w:t>[Image: ATE SecuBrake Brake Fluid.jpg]</w:t>
      </w:r>
    </w:p>
    <w:p w14:paraId="1D75646A" w14:textId="77777777" w:rsidR="001F47E4" w:rsidRDefault="001F47E4" w:rsidP="00BA7570">
      <w:pPr>
        <w:pStyle w:val="06-Contact"/>
        <w:rPr>
          <w:b/>
          <w:bCs/>
          <w:lang w:val="en-US"/>
        </w:rPr>
      </w:pPr>
    </w:p>
    <w:p w14:paraId="2C2109FC" w14:textId="1060F8B0" w:rsidR="00A1231B" w:rsidRDefault="001F47E4" w:rsidP="00BA7570">
      <w:pPr>
        <w:pStyle w:val="06-Contact"/>
        <w:rPr>
          <w:b/>
          <w:bCs/>
          <w:lang w:val="en-US"/>
        </w:rPr>
      </w:pPr>
      <w:r>
        <w:rPr>
          <w:b/>
          <w:bCs/>
          <w:noProof/>
          <w:lang w:val="en-US"/>
          <w14:ligatures w14:val="standardContextual"/>
        </w:rPr>
        <w:drawing>
          <wp:inline distT="0" distB="0" distL="0" distR="0" wp14:anchorId="73314316" wp14:editId="260938FF">
            <wp:extent cx="3795311" cy="2277108"/>
            <wp:effectExtent l="0" t="0" r="2540" b="0"/>
            <wp:docPr id="1275034423" name="Picture 21" descr="Several containers of brake flu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034423" name="Picture 21" descr="Several containers of brake fluid&#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3799516" cy="2279631"/>
                    </a:xfrm>
                    <a:prstGeom prst="rect">
                      <a:avLst/>
                    </a:prstGeom>
                  </pic:spPr>
                </pic:pic>
              </a:graphicData>
            </a:graphic>
          </wp:inline>
        </w:drawing>
      </w:r>
    </w:p>
    <w:p w14:paraId="1646974D" w14:textId="5F83871C" w:rsidR="00BA7570" w:rsidRPr="00C03FB9" w:rsidRDefault="00BA7570" w:rsidP="00BA7570">
      <w:pPr>
        <w:pStyle w:val="06-Contact"/>
        <w:rPr>
          <w:lang w:val="en-US"/>
        </w:rPr>
      </w:pPr>
    </w:p>
    <w:p w14:paraId="4AE83130" w14:textId="1EB84E82" w:rsidR="001F47E4" w:rsidRPr="001F47E4" w:rsidRDefault="001F47E4" w:rsidP="001F47E4">
      <w:pPr>
        <w:pStyle w:val="06-Contact"/>
        <w:rPr>
          <w:color w:val="00B0F0"/>
          <w:lang w:val="en-US"/>
        </w:rPr>
      </w:pPr>
      <w:r w:rsidRPr="001F47E4">
        <w:rPr>
          <w:color w:val="00B0F0"/>
          <w:lang w:val="en-US"/>
        </w:rPr>
        <w:t>[</w:t>
      </w:r>
      <w:r>
        <w:rPr>
          <w:color w:val="00B0F0"/>
          <w:lang w:val="en-US"/>
        </w:rPr>
        <w:t>Caption</w:t>
      </w:r>
      <w:r w:rsidRPr="001F47E4">
        <w:rPr>
          <w:color w:val="00B0F0"/>
          <w:lang w:val="en-US"/>
        </w:rPr>
        <w:t>]</w:t>
      </w:r>
    </w:p>
    <w:p w14:paraId="5BC8287F" w14:textId="4A45E098" w:rsidR="00A1231B" w:rsidRPr="00C540C1" w:rsidRDefault="0006505C" w:rsidP="00A1231B">
      <w:pPr>
        <w:spacing w:line="240" w:lineRule="auto"/>
        <w:rPr>
          <w:color w:val="000000" w:themeColor="text1"/>
          <w:sz w:val="20"/>
          <w:szCs w:val="20"/>
          <w:lang w:val="en-US"/>
        </w:rPr>
      </w:pPr>
      <w:r>
        <w:rPr>
          <w:color w:val="000000" w:themeColor="text1"/>
          <w:sz w:val="20"/>
          <w:szCs w:val="20"/>
          <w:lang w:val="en-US"/>
        </w:rPr>
        <w:t xml:space="preserve">New </w:t>
      </w:r>
      <w:r w:rsidR="00A1231B" w:rsidRPr="00C540C1">
        <w:rPr>
          <w:color w:val="000000" w:themeColor="text1"/>
          <w:sz w:val="20"/>
          <w:szCs w:val="20"/>
          <w:lang w:val="en-US"/>
        </w:rPr>
        <w:t xml:space="preserve">ATE SecuBrake brake fluid meets </w:t>
      </w:r>
      <w:r w:rsidRPr="00C540C1">
        <w:rPr>
          <w:color w:val="000000" w:themeColor="text1"/>
          <w:sz w:val="20"/>
          <w:szCs w:val="20"/>
          <w:lang w:val="en-US"/>
        </w:rPr>
        <w:t xml:space="preserve">DOT 4 </w:t>
      </w:r>
      <w:r w:rsidR="00A1231B" w:rsidRPr="00C540C1">
        <w:rPr>
          <w:color w:val="000000" w:themeColor="text1"/>
          <w:sz w:val="20"/>
          <w:szCs w:val="20"/>
          <w:lang w:val="en-US"/>
        </w:rPr>
        <w:t>legal requirements without boric acid esters</w:t>
      </w:r>
    </w:p>
    <w:p w14:paraId="787D7583" w14:textId="4810EAC9" w:rsidR="00B073FA" w:rsidRPr="00C03FB9" w:rsidRDefault="00B073FA">
      <w:pPr>
        <w:rPr>
          <w:lang w:val="en-US"/>
        </w:rPr>
      </w:pPr>
    </w:p>
    <w:sectPr w:rsidR="00B073FA" w:rsidRPr="00C03FB9" w:rsidSect="00B34B4C">
      <w:headerReference w:type="default" r:id="rId9"/>
      <w:footerReference w:type="even" r:id="rId10"/>
      <w:footerReference w:type="default" r:id="rId11"/>
      <w:headerReference w:type="first" r:id="rId12"/>
      <w:footerReference w:type="first" r:id="rId13"/>
      <w:pgSz w:w="11906" w:h="16838" w:code="9"/>
      <w:pgMar w:top="2835" w:right="851" w:bottom="1134" w:left="1418" w:header="709"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DEE7E" w14:textId="77777777" w:rsidR="007D2854" w:rsidRDefault="007D2854" w:rsidP="009A7648">
      <w:pPr>
        <w:spacing w:after="0" w:line="240" w:lineRule="auto"/>
      </w:pPr>
      <w:r>
        <w:separator/>
      </w:r>
    </w:p>
  </w:endnote>
  <w:endnote w:type="continuationSeparator" w:id="0">
    <w:p w14:paraId="51BCD2E2" w14:textId="77777777" w:rsidR="007D2854" w:rsidRDefault="007D2854" w:rsidP="009A7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060AF" w14:textId="4D108559" w:rsidR="000C644C" w:rsidRDefault="00772ED8">
    <w:pPr>
      <w:pStyle w:val="Footer"/>
    </w:pPr>
    <w:r>
      <w:rPr>
        <w:noProof/>
        <w14:ligatures w14:val="standardContextual"/>
      </w:rPr>
      <mc:AlternateContent>
        <mc:Choice Requires="wps">
          <w:drawing>
            <wp:anchor distT="0" distB="0" distL="0" distR="0" simplePos="0" relativeHeight="251679744" behindDoc="0" locked="0" layoutInCell="1" allowOverlap="1" wp14:anchorId="0DD895A1" wp14:editId="2DBB79AA">
              <wp:simplePos x="635" y="635"/>
              <wp:positionH relativeFrom="page">
                <wp:align>center</wp:align>
              </wp:positionH>
              <wp:positionV relativeFrom="page">
                <wp:align>bottom</wp:align>
              </wp:positionV>
              <wp:extent cx="443865" cy="443865"/>
              <wp:effectExtent l="0" t="0" r="8890" b="0"/>
              <wp:wrapNone/>
              <wp:docPr id="262868482" name="Text Box 26286848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11A6092" w14:textId="4BF7A8D0" w:rsidR="00772ED8" w:rsidRPr="00772ED8" w:rsidRDefault="00772ED8" w:rsidP="00772ED8">
                          <w:pPr>
                            <w:spacing w:after="0"/>
                            <w:rPr>
                              <w:rFonts w:eastAsia="Arial" w:cs="Arial"/>
                              <w:noProof/>
                              <w:color w:val="000000"/>
                              <w:sz w:val="16"/>
                              <w:szCs w:val="16"/>
                            </w:rPr>
                          </w:pPr>
                          <w:r w:rsidRPr="00772ED8">
                            <w:rPr>
                              <w:rFonts w:eastAsia="Arial" w:cs="Arial"/>
                              <w:noProof/>
                              <w:color w:val="000000"/>
                              <w:sz w:val="16"/>
                              <w:szCs w:val="16"/>
                            </w:rPr>
                            <w:t>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DD895A1" id="_x0000_t202" coordsize="21600,21600" o:spt="202" path="m,l,21600r21600,l21600,xe">
              <v:stroke joinstyle="miter"/>
              <v:path gradientshapeok="t" o:connecttype="rect"/>
            </v:shapetype>
            <v:shape id="Text Box 262868482" o:spid="_x0000_s1036" type="#_x0000_t202" alt="Public" style="position:absolute;margin-left:0;margin-top:0;width:34.95pt;height:34.95pt;z-index:2516797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V1sCwIAABwEAAAOAAAAZHJzL2Uyb0RvYy54bWysU01v2zAMvQ/YfxB0X+x0bdEacYqsRYYB&#10;QVsgHXpWZDk2IIkCpcTOfv0o2W62bqdhF/mZpPjx+LS4641mR4W+BVvy+SznTFkJVWv3Jf/+sv50&#10;w5kPwlZCg1UlPynP75YfPyw6V6gLaEBXChklsb7oXMmbEFyRZV42ygg/A6csOWtAIwL94j6rUHSU&#10;3ejsIs+vsw6wcghSeU/Wh8HJlyl/XSsZnuraq8B0yam3kE5M5y6e2XIhij0K17RybEP8QxdGtJaK&#10;vqV6EEGwA7Z/pDKtRPBQh5kEk0Fdt1KlGWiaef5umm0jnEqzEDnevdHk/19a+Xjcumdkof8CPS0w&#10;EtI5X3gyxnn6Gk38UqeM/ETh6Y021QcmyXh5+fnm+oozSa4RU5bsfNmhD18VGBZByZG2ksgSx40P&#10;Q+gUEmtZWLdap81o+5uBckZLdu4wotDvetZWJb+dut9BdaKhEIZ9eyfXLZXeCB+eBdKCaQ4SbXii&#10;o9bQlRxGxFkD+ONv9hhPvJOXs44EU3JLiuZMf7O0j6itCeAEdgnMb/OrnPz2YO6BZDinF+FkgmTF&#10;oCdYI5hXkvMqFiKXsJLKlXw3wfswKJeeg1SrVQoiGTkRNnbrZEwd6YpcvvSvAt1IeKBNPcKkJlG8&#10;432IjTe9Wx0CsZ+WEqkdiBwZJwmmtY7PJWr81/8UdX7Uy58AAAD//wMAUEsDBBQABgAIAAAAIQAR&#10;G/9d3AAAAAgBAAAPAAAAZHJzL2Rvd25yZXYueG1sTI9Bb8IwDIXvSPyHyJN2g3SgoVGaIsS0E9Mk&#10;YJfdQmLaQuNUTQrl38/bDuzyLOvJz+/Llr2rxQXbUHlS8DROQCAZbysqFHzu30YvIELUZHXtCRXc&#10;MMAyHw4ynVp/pS1edrEQHEIh1QrKGJtUymBKdDqMfYPE3tG3Tkde20LaVl853NVykiQz6XRF/KHU&#10;Da5LNOdd5xQ8b+N790H76Vc/uZ02zdpMjxuj1OND/7pgWS1AROzj/QJ+GLg/5Fzs4DuyQdQKmCb+&#10;Knuz+RzE4W/KPJP/AfJvAAAA//8DAFBLAQItABQABgAIAAAAIQC2gziS/gAAAOEBAAATAAAAAAAA&#10;AAAAAAAAAAAAAABbQ29udGVudF9UeXBlc10ueG1sUEsBAi0AFAAGAAgAAAAhADj9If/WAAAAlAEA&#10;AAsAAAAAAAAAAAAAAAAALwEAAF9yZWxzLy5yZWxzUEsBAi0AFAAGAAgAAAAhACbhXWwLAgAAHAQA&#10;AA4AAAAAAAAAAAAAAAAALgIAAGRycy9lMm9Eb2MueG1sUEsBAi0AFAAGAAgAAAAhABEb/13cAAAA&#10;CAEAAA8AAAAAAAAAAAAAAAAAZQQAAGRycy9kb3ducmV2LnhtbFBLBQYAAAAABAAEAPMAAABuBQAA&#10;AAA=&#10;" filled="f" stroked="f">
              <v:textbox style="mso-fit-shape-to-text:t" inset="0,0,0,15pt">
                <w:txbxContent>
                  <w:p w14:paraId="611A6092" w14:textId="4BF7A8D0" w:rsidR="00772ED8" w:rsidRPr="00772ED8" w:rsidRDefault="00772ED8" w:rsidP="00772ED8">
                    <w:pPr>
                      <w:spacing w:after="0"/>
                      <w:rPr>
                        <w:rFonts w:eastAsia="Arial" w:cs="Arial"/>
                        <w:noProof/>
                        <w:color w:val="000000"/>
                        <w:sz w:val="16"/>
                        <w:szCs w:val="16"/>
                      </w:rPr>
                    </w:pPr>
                    <w:r w:rsidRPr="00772ED8">
                      <w:rPr>
                        <w:rFonts w:eastAsia="Arial" w:cs="Arial"/>
                        <w:noProof/>
                        <w:color w:val="000000"/>
                        <w:sz w:val="16"/>
                        <w:szCs w:val="16"/>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86A4D" w14:textId="3B4B7C68" w:rsidR="00772ED8" w:rsidRPr="002B6943" w:rsidRDefault="00772ED8" w:rsidP="00772ED8">
    <w:pPr>
      <w:pStyle w:val="09-Footer"/>
      <w:shd w:val="solid" w:color="FFFFFF" w:fill="auto"/>
      <w:rPr>
        <w:noProof/>
        <w:lang w:val="en-US"/>
      </w:rPr>
    </w:pPr>
    <w:r>
      <w:rPr>
        <w:noProof/>
        <w:lang w:val="en-US" w:eastAsia="en-US"/>
        <w14:ligatures w14:val="standardContextual"/>
      </w:rPr>
      <mc:AlternateContent>
        <mc:Choice Requires="wps">
          <w:drawing>
            <wp:anchor distT="0" distB="0" distL="0" distR="0" simplePos="0" relativeHeight="251680768" behindDoc="0" locked="0" layoutInCell="1" allowOverlap="1" wp14:anchorId="59F080F0" wp14:editId="7B234D83">
              <wp:simplePos x="899160" y="9982200"/>
              <wp:positionH relativeFrom="page">
                <wp:align>center</wp:align>
              </wp:positionH>
              <wp:positionV relativeFrom="page">
                <wp:align>bottom</wp:align>
              </wp:positionV>
              <wp:extent cx="443865" cy="443865"/>
              <wp:effectExtent l="0" t="0" r="8890" b="0"/>
              <wp:wrapNone/>
              <wp:docPr id="262868483" name="Text Box 26286848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125DF3" w14:textId="3AAB1C1A" w:rsidR="00772ED8" w:rsidRPr="00772ED8" w:rsidRDefault="00772ED8" w:rsidP="00772ED8">
                          <w:pPr>
                            <w:spacing w:after="0"/>
                            <w:rPr>
                              <w:rFonts w:eastAsia="Arial" w:cs="Arial"/>
                              <w:noProof/>
                              <w:color w:val="000000"/>
                              <w:sz w:val="16"/>
                              <w:szCs w:val="16"/>
                            </w:rPr>
                          </w:pPr>
                          <w:r w:rsidRPr="00772ED8">
                            <w:rPr>
                              <w:rFonts w:eastAsia="Arial" w:cs="Arial"/>
                              <w:noProof/>
                              <w:color w:val="000000"/>
                              <w:sz w:val="16"/>
                              <w:szCs w:val="16"/>
                            </w:rPr>
                            <w:t>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9F080F0" id="_x0000_t202" coordsize="21600,21600" o:spt="202" path="m,l,21600r21600,l21600,xe">
              <v:stroke joinstyle="miter"/>
              <v:path gradientshapeok="t" o:connecttype="rect"/>
            </v:shapetype>
            <v:shape id="Text Box 262868483" o:spid="_x0000_s1037" type="#_x0000_t202" alt="Public" style="position:absolute;margin-left:0;margin-top:0;width:34.95pt;height:34.95pt;z-index:25168076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UPCgIAAB0EAAAOAAAAZHJzL2Uyb0RvYy54bWysU01v2zAMvQ/YfxB0X+x0bdEacYqsRYYB&#10;QVsgLXpWZCk2IIsCpcTOfv0oxU62dqdhF5kmKX689zS761vD9gp9A7bk00nOmbISqsZuS/76svxy&#10;w5kPwlbCgFUlPyjP7+afP806V6gLqMFUChkVsb7oXMnrEFyRZV7WqhV+Ak5ZCmrAVgT6xW1Woeio&#10;emuyizy/zjrAyiFI5T15H45BPk/1tVYyPGntVWCm5DRbSCemcxPPbD4TxRaFqxs5jCH+YYpWNJaa&#10;nko9iCDYDpsPpdpGInjQYSKhzUDrRqq0A20zzd9ts66FU2kXAse7E0z+/5WVj/u1e0YW+m/QE4ER&#10;kM75wpMz7tNrbOOXJmUUJwgPJ9hUH5gk5+Xl15vrK84khQabqmTnyw59+K6gZdEoORIrCSyxX/lw&#10;TB1TYi8Ly8aYxIyxfzioZvRk5wmjFfpNz5qKpk98RtcGqgNthXAk3Du5bKj3SvjwLJAYpkVIteGJ&#10;Dm2gKzkMFmc14M+/+WM+AU9RzjpSTMktSZoz88MSIVFco4GjsUnG9Da/yilud+09kA6n9CScTCZ5&#10;MZjR1AjtG+l5ERtRSFhJ7Uq+Gc37cJQuvQepFouURDpyIqzs2slYOuIVwXzp3wS6AfFAVD3CKCdR&#10;vAP+mBtverfYBYI/sXIGcoCcNJh4Hd5LFPnv/ynr/KrnvwAAAP//AwBQSwMEFAAGAAgAAAAhABEb&#10;/13cAAAACAEAAA8AAABkcnMvZG93bnJldi54bWxMj0FvwjAMhe9I/IfIk3aDdKChUZoixLQT0yRg&#10;l91CYtpC41RNCuXfz9sO7PIs68nP78uWvavFBdtQeVLwNE5AIBlvKyoUfO7fRi8gQtRkde0JFdww&#10;wDIfDjKdWn+lLV52sRAcQiHVCsoYm1TKYEp0Oox9g8Te0bdOR17bQtpWXznc1XKSJDPpdEX8odQN&#10;rks0513nFDxv43v3QfvpVz+5nTbN2kyPG6PU40P/umBZLUBE7OP9An4YuD/kXOzgO7JB1AqYJv4q&#10;e7P5HMThb8o8k/8B8m8AAAD//wMAUEsBAi0AFAAGAAgAAAAhALaDOJL+AAAA4QEAABMAAAAAAAAA&#10;AAAAAAAAAAAAAFtDb250ZW50X1R5cGVzXS54bWxQSwECLQAUAAYACAAAACEAOP0h/9YAAACUAQAA&#10;CwAAAAAAAAAAAAAAAAAvAQAAX3JlbHMvLnJlbHNQSwECLQAUAAYACAAAACEAvsB1DwoCAAAdBAAA&#10;DgAAAAAAAAAAAAAAAAAuAgAAZHJzL2Uyb0RvYy54bWxQSwECLQAUAAYACAAAACEAERv/XdwAAAAI&#10;AQAADwAAAAAAAAAAAAAAAABkBAAAZHJzL2Rvd25yZXYueG1sUEsFBgAAAAAEAAQA8wAAAG0FAAAA&#10;AA==&#10;" filled="f" stroked="f">
              <v:textbox style="mso-fit-shape-to-text:t" inset="0,0,0,15pt">
                <w:txbxContent>
                  <w:p w14:paraId="6B125DF3" w14:textId="3AAB1C1A" w:rsidR="00772ED8" w:rsidRPr="00772ED8" w:rsidRDefault="00772ED8" w:rsidP="00772ED8">
                    <w:pPr>
                      <w:spacing w:after="0"/>
                      <w:rPr>
                        <w:rFonts w:eastAsia="Arial" w:cs="Arial"/>
                        <w:noProof/>
                        <w:color w:val="000000"/>
                        <w:sz w:val="16"/>
                        <w:szCs w:val="16"/>
                      </w:rPr>
                    </w:pPr>
                    <w:r w:rsidRPr="00772ED8">
                      <w:rPr>
                        <w:rFonts w:eastAsia="Arial" w:cs="Arial"/>
                        <w:noProof/>
                        <w:color w:val="000000"/>
                        <w:sz w:val="16"/>
                        <w:szCs w:val="16"/>
                      </w:rPr>
                      <w:t>Public</w:t>
                    </w:r>
                  </w:p>
                </w:txbxContent>
              </v:textbox>
              <w10:wrap anchorx="page" anchory="page"/>
            </v:shape>
          </w:pict>
        </mc:Fallback>
      </mc:AlternateContent>
    </w:r>
    <w:r w:rsidRPr="002B6943">
      <w:rPr>
        <w:noProof/>
        <w:lang w:val="en-US" w:eastAsia="en-US"/>
      </w:rPr>
      <mc:AlternateContent>
        <mc:Choice Requires="wps">
          <w:drawing>
            <wp:anchor distT="45720" distB="45720" distL="114300" distR="114300" simplePos="0" relativeHeight="251674624" behindDoc="0" locked="0" layoutInCell="1" allowOverlap="1" wp14:anchorId="105F813B" wp14:editId="3AED7F23">
              <wp:simplePos x="0" y="0"/>
              <wp:positionH relativeFrom="margin">
                <wp:align>right</wp:align>
              </wp:positionH>
              <wp:positionV relativeFrom="paragraph">
                <wp:posOffset>14466</wp:posOffset>
              </wp:positionV>
              <wp:extent cx="405765" cy="280035"/>
              <wp:effectExtent l="0" t="0" r="13335" b="3810"/>
              <wp:wrapSquare wrapText="bothSides"/>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 cy="280035"/>
                      </a:xfrm>
                      <a:prstGeom prst="rect">
                        <a:avLst/>
                      </a:prstGeom>
                      <a:noFill/>
                      <a:ln w="9525">
                        <a:noFill/>
                        <a:miter lim="800000"/>
                        <a:headEnd/>
                        <a:tailEnd/>
                      </a:ln>
                    </wps:spPr>
                    <wps:txbx>
                      <w:txbxContent>
                        <w:p w14:paraId="3769FCE9" w14:textId="77777777" w:rsidR="00772ED8" w:rsidRPr="0006310A" w:rsidRDefault="00772ED8" w:rsidP="00772ED8">
                          <w:pPr>
                            <w:pStyle w:val="Footer"/>
                            <w:tabs>
                              <w:tab w:val="right" w:pos="8280"/>
                            </w:tabs>
                            <w:ind w:right="71"/>
                            <w:jc w:val="right"/>
                            <w:rPr>
                              <w:rFonts w:cs="Arial"/>
                              <w:sz w:val="14"/>
                            </w:rPr>
                          </w:pPr>
                          <w:r>
                            <w:rPr>
                              <w:sz w:val="18"/>
                              <w:szCs w:val="18"/>
                            </w:rPr>
                            <w:fldChar w:fldCharType="begin"/>
                          </w:r>
                          <w:r w:rsidRPr="0006310A">
                            <w:rPr>
                              <w:noProof/>
                              <w:sz w:val="18"/>
                              <w:szCs w:val="18"/>
                            </w:rPr>
                            <w:instrText xml:space="preserve"> PAGE </w:instrText>
                          </w:r>
                          <w:r>
                            <w:rPr>
                              <w:noProof/>
                              <w:sz w:val="18"/>
                              <w:szCs w:val="18"/>
                            </w:rPr>
                            <w:fldChar w:fldCharType="separate"/>
                          </w:r>
                          <w:r>
                            <w:rPr>
                              <w:noProof/>
                              <w:sz w:val="18"/>
                              <w:szCs w:val="18"/>
                            </w:rPr>
                            <w:t>4</w:t>
                          </w:r>
                          <w:r>
                            <w:fldChar w:fldCharType="end"/>
                          </w:r>
                          <w:r>
                            <w:rPr>
                              <w:sz w:val="18"/>
                              <w:szCs w:val="18"/>
                            </w:rPr>
                            <w:t>/</w:t>
                          </w:r>
                          <w:r>
                            <w:rPr>
                              <w:sz w:val="18"/>
                              <w:szCs w:val="18"/>
                            </w:rPr>
                            <w:fldChar w:fldCharType="begin"/>
                          </w:r>
                          <w:r w:rsidRPr="0006310A">
                            <w:rPr>
                              <w:noProof/>
                              <w:sz w:val="18"/>
                              <w:szCs w:val="18"/>
                            </w:rPr>
                            <w:instrText xml:space="preserve"> NUMPAGES </w:instrText>
                          </w:r>
                          <w:r>
                            <w:rPr>
                              <w:noProof/>
                              <w:sz w:val="18"/>
                              <w:szCs w:val="18"/>
                            </w:rPr>
                            <w:fldChar w:fldCharType="separate"/>
                          </w:r>
                          <w:r>
                            <w:rPr>
                              <w:noProof/>
                              <w:sz w:val="18"/>
                              <w:szCs w:val="18"/>
                            </w:rPr>
                            <w:t>4</w:t>
                          </w:r>
                          <w:r>
                            <w:fldChar w:fldCharType="end"/>
                          </w:r>
                        </w:p>
                        <w:p w14:paraId="781857AC" w14:textId="77777777" w:rsidR="00772ED8" w:rsidRPr="0006310A" w:rsidRDefault="00772ED8" w:rsidP="00772ED8">
                          <w:pPr>
                            <w:pStyle w:val="09-Footer"/>
                            <w:shd w:val="solid" w:color="FFFFFF" w:fill="auto"/>
                            <w:jc w:val="right"/>
                            <w:rPr>
                              <w:noProof/>
                              <w:sz w:val="10"/>
                            </w:rPr>
                          </w:pP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05F813B" id="_x0000_s1038" type="#_x0000_t202" style="position:absolute;margin-left:-19.25pt;margin-top:1.15pt;width:31.95pt;height:22.05pt;z-index:25167462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tAu9AEAAMQDAAAOAAAAZHJzL2Uyb0RvYy54bWysU8tu2zAQvBfoPxC815LdOk0Ey0Ga1EWB&#10;9AGk/YA1RVlESS5L0pbcr8+Skp2guRXVgViS2tmd2eHqejCaHaQPCm3N57OSM2kFNsruav7zx+bN&#10;JWchgm1Ao5U1P8rAr9evX616V8kFdqgb6RmB2FD1ruZdjK4qiiA6aSDM0ElLly16A5G2flc0HnpC&#10;N7pYlOVF0aNvnEchQ6DTu/GSrzN+20oRv7VtkJHpmlNvMa8+r9u0FusVVDsPrlNiagP+oQsDylLR&#10;M9QdRGB7r15AGSU8BmzjTKApsG2VkJkDsZmXf7F56MDJzIXECe4sU/h/sOLr4cF99ywOH3CgAWYS&#10;wd2j+BWYxdsO7E7eeI99J6GhwvMkWdG7UE2pSepQhQSy7b9gQ0OGfcQMNLTeJFWIJyN0GsDxLLoc&#10;IhN0+K5cvr9YciboanFZlm+XuQJUp2TnQ/wk0bAU1NzTTDM4HO5DTM1Adfol1bK4UVrnuWrL+ppf&#10;LRfLnPDsxqhIttPK1JxK0jcaIXH8aJucHEHpMaYC2k6kE8+RcRy2A1MNKZIlSSJssTmSDB5Hm9Gz&#10;oKBD/4eznixW8/B7D15ypj9bkjL58RT4U7A9BWAFpdY8cjaGtzH7NnEM7oYk3qhM/6ny1CNZJasy&#10;2Tp58fk+//X0+NaPAAAA//8DAFBLAwQUAAYACAAAACEAOz7t4d0AAAAJAQAADwAAAGRycy9kb3du&#10;cmV2LnhtbEyPwU7DMBBE70j8g7VI3KhDWyKaxqlQERdutMDZiZfEwl6nsduav2c50ctIq9HOzKs3&#10;2TtxwinaQAruZwUIpC4YS72C9/3L3SOImDQZ7QKhgh+MsGmur2pdmXCmNzztUi84hGKlFQwpjZWU&#10;sRvQ6zgLIxJ7X2HyOvE59dJM+szh3sl5UZTSa0vcMOgRtwN237ujV3Awss2vh97k7cOn/bCuXXX7&#10;Sanbm/y8Znlag0iY0/8H/DHwfmh4WBuOZKJwCpgmKZgvQLBZLlYgWgXLcgmyqeUlQfMLAAD//wMA&#10;UEsBAi0AFAAGAAgAAAAhALaDOJL+AAAA4QEAABMAAAAAAAAAAAAAAAAAAAAAAFtDb250ZW50X1R5&#10;cGVzXS54bWxQSwECLQAUAAYACAAAACEAOP0h/9YAAACUAQAACwAAAAAAAAAAAAAAAAAvAQAAX3Jl&#10;bHMvLnJlbHNQSwECLQAUAAYACAAAACEA1ZbQLvQBAADEAwAADgAAAAAAAAAAAAAAAAAuAgAAZHJz&#10;L2Uyb0RvYy54bWxQSwECLQAUAAYACAAAACEAOz7t4d0AAAAJAQAADwAAAAAAAAAAAAAAAABOBAAA&#10;ZHJzL2Rvd25yZXYueG1sUEsFBgAAAAAEAAQA8wAAAFgFAAAAAA==&#10;" filled="f" stroked="f">
              <v:textbox style="mso-fit-shape-to-text:t" inset="0,0,0,0">
                <w:txbxContent>
                  <w:p w14:paraId="3769FCE9" w14:textId="77777777" w:rsidR="00772ED8" w:rsidRPr="0006310A" w:rsidRDefault="00772ED8" w:rsidP="00772ED8">
                    <w:pPr>
                      <w:pStyle w:val="Footer"/>
                      <w:tabs>
                        <w:tab w:val="right" w:pos="8280"/>
                      </w:tabs>
                      <w:ind w:right="71"/>
                      <w:jc w:val="right"/>
                      <w:rPr>
                        <w:rFonts w:cs="Arial"/>
                        <w:sz w:val="14"/>
                      </w:rPr>
                    </w:pPr>
                    <w:r>
                      <w:rPr>
                        <w:sz w:val="18"/>
                        <w:szCs w:val="18"/>
                      </w:rPr>
                      <w:fldChar w:fldCharType="begin"/>
                    </w:r>
                    <w:r w:rsidRPr="0006310A">
                      <w:rPr>
                        <w:noProof/>
                        <w:sz w:val="18"/>
                        <w:szCs w:val="18"/>
                      </w:rPr>
                      <w:instrText xml:space="preserve"> PAGE </w:instrText>
                    </w:r>
                    <w:r>
                      <w:rPr>
                        <w:noProof/>
                        <w:sz w:val="18"/>
                        <w:szCs w:val="18"/>
                      </w:rPr>
                      <w:fldChar w:fldCharType="separate"/>
                    </w:r>
                    <w:r>
                      <w:rPr>
                        <w:noProof/>
                        <w:sz w:val="18"/>
                        <w:szCs w:val="18"/>
                      </w:rPr>
                      <w:t>4</w:t>
                    </w:r>
                    <w:r>
                      <w:fldChar w:fldCharType="end"/>
                    </w:r>
                    <w:r>
                      <w:rPr>
                        <w:sz w:val="18"/>
                        <w:szCs w:val="18"/>
                      </w:rPr>
                      <w:t>/</w:t>
                    </w:r>
                    <w:r>
                      <w:rPr>
                        <w:sz w:val="18"/>
                        <w:szCs w:val="18"/>
                      </w:rPr>
                      <w:fldChar w:fldCharType="begin"/>
                    </w:r>
                    <w:r w:rsidRPr="0006310A">
                      <w:rPr>
                        <w:noProof/>
                        <w:sz w:val="18"/>
                        <w:szCs w:val="18"/>
                      </w:rPr>
                      <w:instrText xml:space="preserve"> NUMPAGES </w:instrText>
                    </w:r>
                    <w:r>
                      <w:rPr>
                        <w:noProof/>
                        <w:sz w:val="18"/>
                        <w:szCs w:val="18"/>
                      </w:rPr>
                      <w:fldChar w:fldCharType="separate"/>
                    </w:r>
                    <w:r>
                      <w:rPr>
                        <w:noProof/>
                        <w:sz w:val="18"/>
                        <w:szCs w:val="18"/>
                      </w:rPr>
                      <w:t>4</w:t>
                    </w:r>
                    <w:r>
                      <w:fldChar w:fldCharType="end"/>
                    </w:r>
                  </w:p>
                  <w:p w14:paraId="781857AC" w14:textId="77777777" w:rsidR="00772ED8" w:rsidRPr="0006310A" w:rsidRDefault="00772ED8" w:rsidP="00772ED8">
                    <w:pPr>
                      <w:pStyle w:val="09-Footer"/>
                      <w:shd w:val="solid" w:color="FFFFFF" w:fill="auto"/>
                      <w:jc w:val="right"/>
                      <w:rPr>
                        <w:noProof/>
                        <w:sz w:val="10"/>
                      </w:rPr>
                    </w:pPr>
                  </w:p>
                </w:txbxContent>
              </v:textbox>
              <w10:wrap type="square" anchorx="margin"/>
            </v:shape>
          </w:pict>
        </mc:Fallback>
      </mc:AlternateContent>
    </w:r>
    <w:r w:rsidRPr="002B6943">
      <w:rPr>
        <w:lang w:val="en-US"/>
      </w:rPr>
      <w:t>Press contact:</w:t>
    </w:r>
  </w:p>
  <w:p w14:paraId="6742FFE2" w14:textId="57AACEE8" w:rsidR="00772ED8" w:rsidRPr="002B6943" w:rsidRDefault="00772ED8" w:rsidP="00772ED8">
    <w:pPr>
      <w:pStyle w:val="09-Footer"/>
      <w:shd w:val="solid" w:color="FFFFFF" w:fill="auto"/>
      <w:rPr>
        <w:noProof/>
        <w:lang w:val="en-US"/>
      </w:rPr>
    </w:pPr>
    <w:proofErr w:type="spellStart"/>
    <w:r w:rsidRPr="00322DD7">
      <w:rPr>
        <w:lang w:val="en-US"/>
      </w:rPr>
      <w:t>Anouré</w:t>
    </w:r>
    <w:proofErr w:type="spellEnd"/>
    <w:r w:rsidRPr="00322DD7">
      <w:rPr>
        <w:lang w:val="en-US"/>
      </w:rPr>
      <w:t xml:space="preserve"> </w:t>
    </w:r>
    <w:r w:rsidRPr="002B6943">
      <w:rPr>
        <w:lang w:val="en-US"/>
      </w:rPr>
      <w:t xml:space="preserve">Fenstermaker, Phone: </w:t>
    </w:r>
    <w:r w:rsidRPr="002B6943">
      <w:rPr>
        <w:rFonts w:eastAsiaTheme="minorEastAsia"/>
        <w:lang w:val="en-US"/>
      </w:rPr>
      <w:t>+1 610-390-400</w:t>
    </w:r>
    <w:r>
      <w:rPr>
        <w:rFonts w:eastAsiaTheme="minorEastAsia"/>
        <w:lang w:val="en-US"/>
      </w:rPr>
      <w:t>0</w:t>
    </w:r>
  </w:p>
  <w:p w14:paraId="235DE1C7" w14:textId="5DD10998" w:rsidR="000C644C" w:rsidRPr="00322DD7" w:rsidRDefault="000C644C" w:rsidP="00621328">
    <w:pPr>
      <w:pStyle w:val="09-Footer"/>
      <w:shd w:val="solid" w:color="FFFFFF" w:fill="auto"/>
      <w:rPr>
        <w:noProof/>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808CF" w14:textId="06BC554D" w:rsidR="000C644C" w:rsidRDefault="00772ED8" w:rsidP="00E40548">
    <w:pPr>
      <w:pStyle w:val="09-Footer"/>
      <w:shd w:val="solid" w:color="FFFFFF" w:fill="auto"/>
      <w:rPr>
        <w:noProof/>
      </w:rPr>
    </w:pPr>
    <w:r>
      <w:rPr>
        <w:noProof/>
        <w14:ligatures w14:val="standardContextual"/>
      </w:rPr>
      <mc:AlternateContent>
        <mc:Choice Requires="wps">
          <w:drawing>
            <wp:anchor distT="0" distB="0" distL="0" distR="0" simplePos="0" relativeHeight="251678720" behindDoc="0" locked="0" layoutInCell="1" allowOverlap="1" wp14:anchorId="02212486" wp14:editId="36227EDE">
              <wp:simplePos x="635" y="635"/>
              <wp:positionH relativeFrom="page">
                <wp:align>center</wp:align>
              </wp:positionH>
              <wp:positionV relativeFrom="page">
                <wp:align>bottom</wp:align>
              </wp:positionV>
              <wp:extent cx="443865" cy="443865"/>
              <wp:effectExtent l="0" t="0" r="8890" b="0"/>
              <wp:wrapNone/>
              <wp:docPr id="262868481" name="Text Box 26286848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64DD50" w14:textId="488B2346" w:rsidR="00772ED8" w:rsidRPr="00772ED8" w:rsidRDefault="00772ED8" w:rsidP="00772ED8">
                          <w:pPr>
                            <w:spacing w:after="0"/>
                            <w:rPr>
                              <w:rFonts w:eastAsia="Arial" w:cs="Arial"/>
                              <w:noProof/>
                              <w:color w:val="000000"/>
                              <w:sz w:val="16"/>
                              <w:szCs w:val="16"/>
                            </w:rPr>
                          </w:pPr>
                          <w:r w:rsidRPr="00772ED8">
                            <w:rPr>
                              <w:rFonts w:eastAsia="Arial" w:cs="Arial"/>
                              <w:noProof/>
                              <w:color w:val="000000"/>
                              <w:sz w:val="16"/>
                              <w:szCs w:val="16"/>
                            </w:rPr>
                            <w:t>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2212486" id="_x0000_t202" coordsize="21600,21600" o:spt="202" path="m,l,21600r21600,l21600,xe">
              <v:stroke joinstyle="miter"/>
              <v:path gradientshapeok="t" o:connecttype="rect"/>
            </v:shapetype>
            <v:shape id="Text Box 262868481" o:spid="_x0000_s1040" type="#_x0000_t202" alt="Public" style="position:absolute;margin-left:0;margin-top:0;width:34.95pt;height:34.95pt;z-index:25167872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aJJCwIAAB0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NR95dT+zuoTjQVwrBw7+S6odob4cOzQNowDUKqDU90&#10;6Ba6ksOIOKsBf/zNHuOJePJy1pFiSm5J0py13ywtJIprAjiBXQLzz/l1Tn57MPdAOpzTk3AyQbJi&#10;aCeoEcwr6XkVC5FLWEnlSr6b4H0YpEvvQarVKgWRjpwIG7t1MqaOfEUyX/pXgW5kPNCqHmGSkyje&#10;ET/ExpverQ6B6E9bidwORI6UkwbTXsf3EkX+63+KOr/q5U8AAAD//wMAUEsDBBQABgAIAAAAIQAR&#10;G/9d3AAAAAgBAAAPAAAAZHJzL2Rvd25yZXYueG1sTI9Bb8IwDIXvSPyHyJN2g3SgoVGaIsS0E9Mk&#10;YJfdQmLaQuNUTQrl38/bDuzyLOvJz+/Llr2rxQXbUHlS8DROQCAZbysqFHzu30YvIELUZHXtCRXc&#10;MMAyHw4ynVp/pS1edrEQHEIh1QrKGJtUymBKdDqMfYPE3tG3Tkde20LaVl853NVykiQz6XRF/KHU&#10;Da5LNOdd5xQ8b+N790H76Vc/uZ02zdpMjxuj1OND/7pgWS1AROzj/QJ+GLg/5Fzs4DuyQdQKmCb+&#10;Knuz+RzE4W/KPJP/AfJvAAAA//8DAFBLAQItABQABgAIAAAAIQC2gziS/gAAAOEBAAATAAAAAAAA&#10;AAAAAAAAAAAAAABbQ29udGVudF9UeXBlc10ueG1sUEsBAi0AFAAGAAgAAAAhADj9If/WAAAAlAEA&#10;AAsAAAAAAAAAAAAAAAAALwEAAF9yZWxzLy5yZWxzUEsBAi0AFAAGAAgAAAAhAAkBokkLAgAAHQQA&#10;AA4AAAAAAAAAAAAAAAAALgIAAGRycy9lMm9Eb2MueG1sUEsBAi0AFAAGAAgAAAAhABEb/13cAAAA&#10;CAEAAA8AAAAAAAAAAAAAAAAAZQQAAGRycy9kb3ducmV2LnhtbFBLBQYAAAAABAAEAPMAAABuBQAA&#10;AAA=&#10;" filled="f" stroked="f">
              <v:textbox style="mso-fit-shape-to-text:t" inset="0,0,0,15pt">
                <w:txbxContent>
                  <w:p w14:paraId="5064DD50" w14:textId="488B2346" w:rsidR="00772ED8" w:rsidRPr="00772ED8" w:rsidRDefault="00772ED8" w:rsidP="00772ED8">
                    <w:pPr>
                      <w:spacing w:after="0"/>
                      <w:rPr>
                        <w:rFonts w:eastAsia="Arial" w:cs="Arial"/>
                        <w:noProof/>
                        <w:color w:val="000000"/>
                        <w:sz w:val="16"/>
                        <w:szCs w:val="16"/>
                      </w:rPr>
                    </w:pPr>
                    <w:r w:rsidRPr="00772ED8">
                      <w:rPr>
                        <w:rFonts w:eastAsia="Arial" w:cs="Arial"/>
                        <w:noProof/>
                        <w:color w:val="000000"/>
                        <w:sz w:val="16"/>
                        <w:szCs w:val="16"/>
                      </w:rPr>
                      <w:t>Public</w:t>
                    </w:r>
                  </w:p>
                </w:txbxContent>
              </v:textbox>
              <w10:wrap anchorx="page" anchory="page"/>
            </v:shape>
          </w:pict>
        </mc:Fallback>
      </mc:AlternateContent>
    </w:r>
    <w:r w:rsidR="005B40EB">
      <w:rPr>
        <w:noProof/>
      </w:rPr>
      <mc:AlternateContent>
        <mc:Choice Requires="wps">
          <w:drawing>
            <wp:anchor distT="45720" distB="45720" distL="114300" distR="114300" simplePos="0" relativeHeight="251655168" behindDoc="0" locked="0" layoutInCell="1" allowOverlap="1" wp14:anchorId="01441773" wp14:editId="2C443EA4">
              <wp:simplePos x="0" y="0"/>
              <wp:positionH relativeFrom="margin">
                <wp:align>right</wp:align>
              </wp:positionH>
              <wp:positionV relativeFrom="paragraph">
                <wp:posOffset>14466</wp:posOffset>
              </wp:positionV>
              <wp:extent cx="405765" cy="1404620"/>
              <wp:effectExtent l="0" t="0" r="13335" b="3810"/>
              <wp:wrapSquare wrapText="bothSides"/>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 cy="1404620"/>
                      </a:xfrm>
                      <a:prstGeom prst="rect">
                        <a:avLst/>
                      </a:prstGeom>
                      <a:noFill/>
                      <a:ln w="9525">
                        <a:noFill/>
                        <a:miter lim="800000"/>
                        <a:headEnd/>
                        <a:tailEnd/>
                      </a:ln>
                    </wps:spPr>
                    <wps:txbx>
                      <w:txbxContent>
                        <w:p w14:paraId="0AF882FF" w14:textId="0FC34D77" w:rsidR="000C644C" w:rsidRPr="00213B9A" w:rsidRDefault="005B40EB" w:rsidP="00E40548">
                          <w:pPr>
                            <w:pStyle w:val="Footer"/>
                            <w:tabs>
                              <w:tab w:val="right" w:pos="8280"/>
                            </w:tabs>
                            <w:ind w:right="71"/>
                            <w:jc w:val="right"/>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FA3BF9">
                            <w:rPr>
                              <w:rFonts w:cs="Arial"/>
                              <w:noProof/>
                              <w:sz w:val="18"/>
                              <w:lang w:val="en-US"/>
                            </w:rPr>
                            <w:instrText>3</w:instrText>
                          </w:r>
                          <w:r w:rsidRPr="00213B9A">
                            <w:rPr>
                              <w:rFonts w:cs="Arial"/>
                              <w:sz w:val="18"/>
                            </w:rPr>
                            <w:fldChar w:fldCharType="end"/>
                          </w:r>
                          <w:r w:rsidRPr="00213B9A">
                            <w:rPr>
                              <w:rFonts w:cs="Arial"/>
                              <w:sz w:val="18"/>
                              <w:lang w:val="en-US"/>
                            </w:rPr>
                            <w:instrText xml:space="preserve"> &lt; </w:instrText>
                          </w:r>
                          <w:r w:rsidRPr="00213B9A">
                            <w:rPr>
                              <w:rFonts w:cs="Arial"/>
                              <w:sz w:val="18"/>
                            </w:rPr>
                            <w:fldChar w:fldCharType="begin"/>
                          </w:r>
                          <w:r w:rsidRPr="00213B9A">
                            <w:rPr>
                              <w:rFonts w:cs="Arial"/>
                              <w:sz w:val="18"/>
                              <w:lang w:val="en-US"/>
                            </w:rPr>
                            <w:instrText xml:space="preserve"> NUMPAGES </w:instrText>
                          </w:r>
                          <w:r w:rsidRPr="00213B9A">
                            <w:rPr>
                              <w:rFonts w:cs="Arial"/>
                              <w:sz w:val="18"/>
                            </w:rPr>
                            <w:fldChar w:fldCharType="separate"/>
                          </w:r>
                          <w:r w:rsidR="00F47906">
                            <w:rPr>
                              <w:rFonts w:cs="Arial"/>
                              <w:noProof/>
                              <w:sz w:val="18"/>
                              <w:lang w:val="en-US"/>
                            </w:rPr>
                            <w:instrText>2</w:instrText>
                          </w:r>
                          <w:r w:rsidRPr="00213B9A">
                            <w:rPr>
                              <w:rFonts w:cs="Arial"/>
                              <w:sz w:val="18"/>
                            </w:rPr>
                            <w:fldChar w:fldCharType="end"/>
                          </w:r>
                          <w:r w:rsidRPr="00213B9A">
                            <w:rPr>
                              <w:rFonts w:cs="Arial"/>
                              <w:sz w:val="18"/>
                              <w:lang w:val="en-US"/>
                            </w:rPr>
                            <w:instrText xml:space="preserve"> "</w:instrText>
                          </w:r>
                          <w:r w:rsidRPr="00213B9A">
                            <w:rPr>
                              <w:rFonts w:cs="Arial"/>
                              <w:sz w:val="18"/>
                            </w:rPr>
                            <w:fldChar w:fldCharType="begin"/>
                          </w:r>
                          <w:r w:rsidRPr="00213B9A">
                            <w:rPr>
                              <w:rFonts w:cs="Arial"/>
                              <w:sz w:val="18"/>
                              <w:lang w:val="en-US"/>
                            </w:rPr>
                            <w:instrText>IF</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&lt;&gt;</w:instrText>
                          </w:r>
                          <w:r w:rsidRPr="00213B9A">
                            <w:rPr>
                              <w:rFonts w:cs="Arial"/>
                              <w:sz w:val="18"/>
                            </w:rPr>
                            <w:fldChar w:fldCharType="begin"/>
                          </w:r>
                          <w:r w:rsidRPr="00213B9A">
                            <w:rPr>
                              <w:rFonts w:cs="Arial"/>
                              <w:sz w:val="18"/>
                              <w:lang w:val="en-US"/>
                            </w:rPr>
                            <w:instrText>NUMPAGES</w:instrText>
                          </w:r>
                          <w:r w:rsidRPr="00213B9A">
                            <w:rPr>
                              <w:rFonts w:cs="Arial"/>
                              <w:sz w:val="18"/>
                            </w:rPr>
                            <w:fldChar w:fldCharType="separate"/>
                          </w:r>
                          <w:r w:rsidR="002A4249">
                            <w:rPr>
                              <w:rFonts w:cs="Arial"/>
                              <w:noProof/>
                              <w:sz w:val="18"/>
                              <w:lang w:val="en-US"/>
                            </w:rPr>
                            <w:instrText>2</w:instrText>
                          </w:r>
                          <w:r w:rsidRPr="00213B9A">
                            <w:rPr>
                              <w:rFonts w:cs="Arial"/>
                              <w:sz w:val="18"/>
                            </w:rPr>
                            <w:fldChar w:fldCharType="end"/>
                          </w:r>
                          <w:r w:rsidRPr="00213B9A">
                            <w:rPr>
                              <w:rFonts w:cs="Arial"/>
                              <w:sz w:val="18"/>
                              <w:lang w:val="en-US"/>
                            </w:rPr>
                            <w:instrText>"..."</w:instrText>
                          </w:r>
                          <w:r w:rsidRPr="00213B9A">
                            <w:rPr>
                              <w:rFonts w:cs="Arial"/>
                              <w:sz w:val="18"/>
                            </w:rPr>
                            <w:fldChar w:fldCharType="separate"/>
                          </w:r>
                          <w:r w:rsidR="002A4249" w:rsidRPr="00213B9A">
                            <w:rPr>
                              <w:rFonts w:cs="Arial"/>
                              <w:noProof/>
                              <w:sz w:val="18"/>
                              <w:lang w:val="en-US"/>
                            </w:rPr>
                            <w:instrText>...</w:instrText>
                          </w:r>
                          <w:r w:rsidRPr="00213B9A">
                            <w:rPr>
                              <w:rFonts w:cs="Arial"/>
                              <w:sz w:val="18"/>
                            </w:rPr>
                            <w:fldChar w:fldCharType="end"/>
                          </w:r>
                          <w:r w:rsidRPr="00213B9A">
                            <w:rPr>
                              <w:rFonts w:cs="Arial"/>
                              <w:sz w:val="18"/>
                              <w:lang w:val="en-US"/>
                            </w:rPr>
                            <w:instrText>/</w:instrText>
                          </w:r>
                          <w:r w:rsidRPr="00213B9A">
                            <w:rPr>
                              <w:rFonts w:cs="Arial"/>
                              <w:sz w:val="18"/>
                            </w:rPr>
                            <w:fldChar w:fldCharType="begin"/>
                          </w:r>
                          <w:r w:rsidRPr="00213B9A">
                            <w:rPr>
                              <w:rFonts w:cs="Arial"/>
                              <w:sz w:val="18"/>
                              <w:lang w:val="en-US"/>
                            </w:rPr>
                            <w:instrText>IF</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&lt;&gt;</w:instrText>
                          </w:r>
                          <w:r w:rsidRPr="00213B9A">
                            <w:rPr>
                              <w:rFonts w:cs="Arial"/>
                              <w:sz w:val="18"/>
                            </w:rPr>
                            <w:fldChar w:fldCharType="begin"/>
                          </w:r>
                          <w:r w:rsidRPr="00213B9A">
                            <w:rPr>
                              <w:rFonts w:cs="Arial"/>
                              <w:sz w:val="18"/>
                              <w:lang w:val="en-US"/>
                            </w:rPr>
                            <w:instrText>NUMPAGES</w:instrText>
                          </w:r>
                          <w:r w:rsidRPr="00213B9A">
                            <w:rPr>
                              <w:rFonts w:cs="Arial"/>
                              <w:sz w:val="18"/>
                            </w:rPr>
                            <w:fldChar w:fldCharType="separate"/>
                          </w:r>
                          <w:r w:rsidR="002A4249">
                            <w:rPr>
                              <w:rFonts w:cs="Arial"/>
                              <w:noProof/>
                              <w:sz w:val="18"/>
                              <w:lang w:val="en-US"/>
                            </w:rPr>
                            <w:instrText>2</w:instrText>
                          </w:r>
                          <w:r w:rsidRPr="00213B9A">
                            <w:rPr>
                              <w:rFonts w:cs="Arial"/>
                              <w:sz w:val="18"/>
                            </w:rPr>
                            <w:fldChar w:fldCharType="end"/>
                          </w:r>
                          <w:r w:rsidRPr="00213B9A">
                            <w:rPr>
                              <w:rFonts w:cs="Arial"/>
                              <w:sz w:val="18"/>
                            </w:rPr>
                            <w:fldChar w:fldCharType="begin"/>
                          </w:r>
                          <w:r w:rsidRPr="00213B9A">
                            <w:rPr>
                              <w:rFonts w:cs="Arial"/>
                              <w:sz w:val="18"/>
                              <w:lang w:val="en-US"/>
                            </w:rPr>
                            <w:instrText>=</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+1</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fldChar w:fldCharType="separate"/>
                          </w:r>
                          <w:r w:rsidR="002A4249">
                            <w:rPr>
                              <w:rFonts w:cs="Arial"/>
                              <w:noProof/>
                              <w:sz w:val="18"/>
                              <w:lang w:val="en-US"/>
                            </w:rPr>
                            <w:instrText>2</w:instrText>
                          </w:r>
                          <w:r w:rsidRPr="00213B9A">
                            <w:rPr>
                              <w:rFonts w:cs="Arial"/>
                              <w:sz w:val="18"/>
                            </w:rPr>
                            <w:fldChar w:fldCharType="end"/>
                          </w:r>
                          <w:r w:rsidRPr="00213B9A">
                            <w:rPr>
                              <w:rFonts w:cs="Arial"/>
                              <w:sz w:val="18"/>
                              <w:lang w:val="en-US"/>
                            </w:rPr>
                            <w:instrText xml:space="preserve">" "" </w:instrText>
                          </w:r>
                          <w:r w:rsidRPr="00213B9A">
                            <w:rPr>
                              <w:rFonts w:cs="Arial"/>
                              <w:sz w:val="18"/>
                            </w:rPr>
                            <w:fldChar w:fldCharType="end"/>
                          </w:r>
                        </w:p>
                        <w:p w14:paraId="7AC61D11" w14:textId="77777777" w:rsidR="000C644C" w:rsidRPr="00213B9A" w:rsidRDefault="000C644C" w:rsidP="00E40548">
                          <w:pPr>
                            <w:pStyle w:val="09-Footer"/>
                            <w:shd w:val="solid" w:color="FFFFFF" w:fill="auto"/>
                            <w:jc w:val="right"/>
                            <w:rPr>
                              <w:noProof/>
                              <w:sz w:val="14"/>
                            </w:rPr>
                          </w:pP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1441773" id="_x0000_t202" coordsize="21600,21600" o:spt="202" path="m,l,21600r21600,l21600,xe">
              <v:stroke joinstyle="miter"/>
              <v:path gradientshapeok="t" o:connecttype="rect"/>
            </v:shapetype>
            <v:shape id="_x0000_s1033" type="#_x0000_t202" style="position:absolute;margin-left:-19.25pt;margin-top:1.15pt;width:31.95pt;height:110.6pt;z-index:25165516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IB59QEAAMQDAAAOAAAAZHJzL2Uyb0RvYy54bWysU11v2yAUfZ+0/4B4X+xESdpZIVXXLtOk&#10;7kPq+gMIxjEacBmQ2Nmv3wXbabW9VfMDuoDvufece9jc9EaTk/RBgWV0PispkVZAreyB0acfu3fX&#10;lITIbc01WMnoWQZ6s337ZtO5Si6gBV1LTxDEhqpzjLYxuqoogmil4WEGTlq8bMAbHnHrD0XteYfo&#10;RheLslwXHfjaeRAyBDy9Hy7pNuM3jRTxW9MEGYlmFHuLefV53ae12G54dfDctUqMbfBXdGG4slj0&#10;AnXPIydHr/6BMkp4CNDEmQBTQNMoITMHZDMv/2Lz2HInMxcUJ7iLTOH/wYqvp0f33ZPYf4AeB5hJ&#10;BPcA4mcgFu5abg/y1nvoWslrLDxPkhWdC9WYmqQOVUgg++4L1DhkfoyQgfrGm6QK8iSIjgM4X0SX&#10;fSQCD5fl6mq9okTg1XxZLteLPJWCV1O28yF+kmBIChj1ONSMzk8PIaZueDX9kopZ2Cmt82C1JR2j&#10;71eLVU54cWNURN9pZRi9LtM3OCGR/GjrnBy50kOMBbQdWSeiA+XY73uiakavUm4SYQ/1GWXwMNgM&#10;nwUGLfjflHRoMUbDryP3khL92aKUyY9T4KdgPwXcCkxlNFIyhHcx+zZRDO4WJd6pzP658tgiWiWL&#10;Mto6efHlPv/1/Pi2fwAAAP//AwBQSwMEFAAGAAgAAAAhAK1OeQPZAAAABQEAAA8AAABkcnMvZG93&#10;bnJldi54bWxMj8FOwzAQRO9I/IO1SNyoQ6JWNI1ToUpcuNECZydeEqv2Oo3d1vw9ywmOoxnNvGm2&#10;2TtxwTnaQAoeFwUIpD4YS4OC98PLwxOImDQZ7QKhgm+MsG1vbxpdm3ClN7zs0yC4hGKtFYwpTbWU&#10;sR/R67gIExJ7X2H2OrGcB2lmfeVy72RZFCvptSVeGPWEuxH74/7sFZyM7PLraTB5t/y0H9Z16/4w&#10;K3V/l583IBLm9BeGX3xGh5aZunAmE4VTwEeSgrICweaqWoPoWJbVEmTbyP/07Q8AAAD//wMAUEsB&#10;Ai0AFAAGAAgAAAAhALaDOJL+AAAA4QEAABMAAAAAAAAAAAAAAAAAAAAAAFtDb250ZW50X1R5cGVz&#10;XS54bWxQSwECLQAUAAYACAAAACEAOP0h/9YAAACUAQAACwAAAAAAAAAAAAAAAAAvAQAAX3JlbHMv&#10;LnJlbHNQSwECLQAUAAYACAAAACEAAiCAefUBAADEAwAADgAAAAAAAAAAAAAAAAAuAgAAZHJzL2Uy&#10;b0RvYy54bWxQSwECLQAUAAYACAAAACEArU55A9kAAAAFAQAADwAAAAAAAAAAAAAAAABPBAAAZHJz&#10;L2Rvd25yZXYueG1sUEsFBgAAAAAEAAQA8wAAAFUFAAAAAA==&#10;" filled="f" stroked="f">
              <v:textbox style="mso-fit-shape-to-text:t" inset="0,0,0,0">
                <w:txbxContent>
                  <w:p w14:paraId="0AF882FF" w14:textId="0FC34D77" w:rsidR="000C644C" w:rsidRPr="00213B9A" w:rsidRDefault="005B40EB" w:rsidP="00E40548">
                    <w:pPr>
                      <w:pStyle w:val="Footer"/>
                      <w:tabs>
                        <w:tab w:val="right" w:pos="8280"/>
                      </w:tabs>
                      <w:ind w:right="71"/>
                      <w:jc w:val="right"/>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FA3BF9">
                      <w:rPr>
                        <w:rFonts w:cs="Arial"/>
                        <w:noProof/>
                        <w:sz w:val="18"/>
                        <w:lang w:val="en-US"/>
                      </w:rPr>
                      <w:instrText>3</w:instrText>
                    </w:r>
                    <w:r w:rsidRPr="00213B9A">
                      <w:rPr>
                        <w:rFonts w:cs="Arial"/>
                        <w:sz w:val="18"/>
                      </w:rPr>
                      <w:fldChar w:fldCharType="end"/>
                    </w:r>
                    <w:r w:rsidRPr="00213B9A">
                      <w:rPr>
                        <w:rFonts w:cs="Arial"/>
                        <w:sz w:val="18"/>
                        <w:lang w:val="en-US"/>
                      </w:rPr>
                      <w:instrText xml:space="preserve"> &lt; </w:instrText>
                    </w:r>
                    <w:r w:rsidRPr="00213B9A">
                      <w:rPr>
                        <w:rFonts w:cs="Arial"/>
                        <w:sz w:val="18"/>
                      </w:rPr>
                      <w:fldChar w:fldCharType="begin"/>
                    </w:r>
                    <w:r w:rsidRPr="00213B9A">
                      <w:rPr>
                        <w:rFonts w:cs="Arial"/>
                        <w:sz w:val="18"/>
                        <w:lang w:val="en-US"/>
                      </w:rPr>
                      <w:instrText xml:space="preserve"> NUMPAGES </w:instrText>
                    </w:r>
                    <w:r w:rsidRPr="00213B9A">
                      <w:rPr>
                        <w:rFonts w:cs="Arial"/>
                        <w:sz w:val="18"/>
                      </w:rPr>
                      <w:fldChar w:fldCharType="separate"/>
                    </w:r>
                    <w:r w:rsidR="00F47906">
                      <w:rPr>
                        <w:rFonts w:cs="Arial"/>
                        <w:noProof/>
                        <w:sz w:val="18"/>
                        <w:lang w:val="en-US"/>
                      </w:rPr>
                      <w:instrText>2</w:instrText>
                    </w:r>
                    <w:r w:rsidRPr="00213B9A">
                      <w:rPr>
                        <w:rFonts w:cs="Arial"/>
                        <w:sz w:val="18"/>
                      </w:rPr>
                      <w:fldChar w:fldCharType="end"/>
                    </w:r>
                    <w:r w:rsidRPr="00213B9A">
                      <w:rPr>
                        <w:rFonts w:cs="Arial"/>
                        <w:sz w:val="18"/>
                        <w:lang w:val="en-US"/>
                      </w:rPr>
                      <w:instrText xml:space="preserve"> "</w:instrText>
                    </w:r>
                    <w:r w:rsidRPr="00213B9A">
                      <w:rPr>
                        <w:rFonts w:cs="Arial"/>
                        <w:sz w:val="18"/>
                      </w:rPr>
                      <w:fldChar w:fldCharType="begin"/>
                    </w:r>
                    <w:r w:rsidRPr="00213B9A">
                      <w:rPr>
                        <w:rFonts w:cs="Arial"/>
                        <w:sz w:val="18"/>
                        <w:lang w:val="en-US"/>
                      </w:rPr>
                      <w:instrText>IF</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&lt;&gt;</w:instrText>
                    </w:r>
                    <w:r w:rsidRPr="00213B9A">
                      <w:rPr>
                        <w:rFonts w:cs="Arial"/>
                        <w:sz w:val="18"/>
                      </w:rPr>
                      <w:fldChar w:fldCharType="begin"/>
                    </w:r>
                    <w:r w:rsidRPr="00213B9A">
                      <w:rPr>
                        <w:rFonts w:cs="Arial"/>
                        <w:sz w:val="18"/>
                        <w:lang w:val="en-US"/>
                      </w:rPr>
                      <w:instrText>NUMPAGES</w:instrText>
                    </w:r>
                    <w:r w:rsidRPr="00213B9A">
                      <w:rPr>
                        <w:rFonts w:cs="Arial"/>
                        <w:sz w:val="18"/>
                      </w:rPr>
                      <w:fldChar w:fldCharType="separate"/>
                    </w:r>
                    <w:r w:rsidR="002A4249">
                      <w:rPr>
                        <w:rFonts w:cs="Arial"/>
                        <w:noProof/>
                        <w:sz w:val="18"/>
                        <w:lang w:val="en-US"/>
                      </w:rPr>
                      <w:instrText>2</w:instrText>
                    </w:r>
                    <w:r w:rsidRPr="00213B9A">
                      <w:rPr>
                        <w:rFonts w:cs="Arial"/>
                        <w:sz w:val="18"/>
                      </w:rPr>
                      <w:fldChar w:fldCharType="end"/>
                    </w:r>
                    <w:r w:rsidRPr="00213B9A">
                      <w:rPr>
                        <w:rFonts w:cs="Arial"/>
                        <w:sz w:val="18"/>
                        <w:lang w:val="en-US"/>
                      </w:rPr>
                      <w:instrText>"..."</w:instrText>
                    </w:r>
                    <w:r w:rsidRPr="00213B9A">
                      <w:rPr>
                        <w:rFonts w:cs="Arial"/>
                        <w:sz w:val="18"/>
                      </w:rPr>
                      <w:fldChar w:fldCharType="separate"/>
                    </w:r>
                    <w:r w:rsidR="002A4249" w:rsidRPr="00213B9A">
                      <w:rPr>
                        <w:rFonts w:cs="Arial"/>
                        <w:noProof/>
                        <w:sz w:val="18"/>
                        <w:lang w:val="en-US"/>
                      </w:rPr>
                      <w:instrText>...</w:instrText>
                    </w:r>
                    <w:r w:rsidRPr="00213B9A">
                      <w:rPr>
                        <w:rFonts w:cs="Arial"/>
                        <w:sz w:val="18"/>
                      </w:rPr>
                      <w:fldChar w:fldCharType="end"/>
                    </w:r>
                    <w:r w:rsidRPr="00213B9A">
                      <w:rPr>
                        <w:rFonts w:cs="Arial"/>
                        <w:sz w:val="18"/>
                        <w:lang w:val="en-US"/>
                      </w:rPr>
                      <w:instrText>/</w:instrText>
                    </w:r>
                    <w:r w:rsidRPr="00213B9A">
                      <w:rPr>
                        <w:rFonts w:cs="Arial"/>
                        <w:sz w:val="18"/>
                      </w:rPr>
                      <w:fldChar w:fldCharType="begin"/>
                    </w:r>
                    <w:r w:rsidRPr="00213B9A">
                      <w:rPr>
                        <w:rFonts w:cs="Arial"/>
                        <w:sz w:val="18"/>
                        <w:lang w:val="en-US"/>
                      </w:rPr>
                      <w:instrText>IF</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&lt;&gt;</w:instrText>
                    </w:r>
                    <w:r w:rsidRPr="00213B9A">
                      <w:rPr>
                        <w:rFonts w:cs="Arial"/>
                        <w:sz w:val="18"/>
                      </w:rPr>
                      <w:fldChar w:fldCharType="begin"/>
                    </w:r>
                    <w:r w:rsidRPr="00213B9A">
                      <w:rPr>
                        <w:rFonts w:cs="Arial"/>
                        <w:sz w:val="18"/>
                        <w:lang w:val="en-US"/>
                      </w:rPr>
                      <w:instrText>NUMPAGES</w:instrText>
                    </w:r>
                    <w:r w:rsidRPr="00213B9A">
                      <w:rPr>
                        <w:rFonts w:cs="Arial"/>
                        <w:sz w:val="18"/>
                      </w:rPr>
                      <w:fldChar w:fldCharType="separate"/>
                    </w:r>
                    <w:r w:rsidR="002A4249">
                      <w:rPr>
                        <w:rFonts w:cs="Arial"/>
                        <w:noProof/>
                        <w:sz w:val="18"/>
                        <w:lang w:val="en-US"/>
                      </w:rPr>
                      <w:instrText>2</w:instrText>
                    </w:r>
                    <w:r w:rsidRPr="00213B9A">
                      <w:rPr>
                        <w:rFonts w:cs="Arial"/>
                        <w:sz w:val="18"/>
                      </w:rPr>
                      <w:fldChar w:fldCharType="end"/>
                    </w:r>
                    <w:r w:rsidRPr="00213B9A">
                      <w:rPr>
                        <w:rFonts w:cs="Arial"/>
                        <w:sz w:val="18"/>
                      </w:rPr>
                      <w:fldChar w:fldCharType="begin"/>
                    </w:r>
                    <w:r w:rsidRPr="00213B9A">
                      <w:rPr>
                        <w:rFonts w:cs="Arial"/>
                        <w:sz w:val="18"/>
                        <w:lang w:val="en-US"/>
                      </w:rPr>
                      <w:instrText>=</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+1</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fldChar w:fldCharType="separate"/>
                    </w:r>
                    <w:r w:rsidR="002A4249">
                      <w:rPr>
                        <w:rFonts w:cs="Arial"/>
                        <w:noProof/>
                        <w:sz w:val="18"/>
                        <w:lang w:val="en-US"/>
                      </w:rPr>
                      <w:instrText>2</w:instrText>
                    </w:r>
                    <w:r w:rsidRPr="00213B9A">
                      <w:rPr>
                        <w:rFonts w:cs="Arial"/>
                        <w:sz w:val="18"/>
                      </w:rPr>
                      <w:fldChar w:fldCharType="end"/>
                    </w:r>
                    <w:r w:rsidRPr="00213B9A">
                      <w:rPr>
                        <w:rFonts w:cs="Arial"/>
                        <w:sz w:val="18"/>
                        <w:lang w:val="en-US"/>
                      </w:rPr>
                      <w:instrText xml:space="preserve">" "" </w:instrText>
                    </w:r>
                    <w:r w:rsidRPr="00213B9A">
                      <w:rPr>
                        <w:rFonts w:cs="Arial"/>
                        <w:sz w:val="18"/>
                      </w:rPr>
                      <w:fldChar w:fldCharType="end"/>
                    </w:r>
                  </w:p>
                  <w:p w14:paraId="7AC61D11" w14:textId="77777777" w:rsidR="000C644C" w:rsidRPr="00213B9A" w:rsidRDefault="000C644C" w:rsidP="00E40548">
                    <w:pPr>
                      <w:pStyle w:val="09-Footer"/>
                      <w:shd w:val="solid" w:color="FFFFFF" w:fill="auto"/>
                      <w:jc w:val="right"/>
                      <w:rPr>
                        <w:noProof/>
                        <w:sz w:val="14"/>
                      </w:rPr>
                    </w:pPr>
                  </w:p>
                </w:txbxContent>
              </v:textbox>
              <w10:wrap type="square" anchorx="margin"/>
            </v:shape>
          </w:pict>
        </mc:Fallback>
      </mc:AlternateContent>
    </w:r>
    <w:r w:rsidR="005B40EB">
      <w:rPr>
        <w:noProof/>
      </w:rPr>
      <w:t>Ihr Kontakt:</w:t>
    </w:r>
  </w:p>
  <w:p w14:paraId="3EC6CE28" w14:textId="77777777" w:rsidR="000C644C" w:rsidRDefault="005B40EB" w:rsidP="00E40548">
    <w:pPr>
      <w:pStyle w:val="09-Footer"/>
      <w:shd w:val="solid" w:color="FFFFFF" w:fill="auto"/>
      <w:rPr>
        <w:noProof/>
      </w:rPr>
    </w:pPr>
    <w:r>
      <w:rPr>
        <w:noProof/>
      </w:rPr>
      <w:t>Vorname Nachname, Telefon: international</w:t>
    </w:r>
    <w:r>
      <w:rPr>
        <w:noProof/>
      </w:rPr>
      <mc:AlternateContent>
        <mc:Choice Requires="wps">
          <w:drawing>
            <wp:anchor distT="4294967292" distB="4294967292" distL="114300" distR="114300" simplePos="0" relativeHeight="251653120" behindDoc="0" locked="0" layoutInCell="1" allowOverlap="1" wp14:anchorId="5123E555" wp14:editId="6921C55B">
              <wp:simplePos x="0" y="0"/>
              <wp:positionH relativeFrom="page">
                <wp:posOffset>0</wp:posOffset>
              </wp:positionH>
              <wp:positionV relativeFrom="page">
                <wp:posOffset>5346700</wp:posOffset>
              </wp:positionV>
              <wp:extent cx="269875" cy="0"/>
              <wp:effectExtent l="0" t="0" r="0" b="0"/>
              <wp:wrapNone/>
              <wp:docPr id="3" name="Gerade Verbindung mit Pfeil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87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F49B3E" id="_x0000_t32" coordsize="21600,21600" o:spt="32" o:oned="t" path="m,l21600,21600e" filled="f">
              <v:path arrowok="t" fillok="f" o:connecttype="none"/>
              <o:lock v:ext="edit" shapetype="t"/>
            </v:shapetype>
            <v:shape id="Gerade Verbindung mit Pfeil 3" o:spid="_x0000_s1026" type="#_x0000_t32" style="position:absolute;margin-left:0;margin-top:421pt;width:21.25pt;height:0;z-index:251653120;visibility:visible;mso-wrap-style:square;mso-width-percent:0;mso-height-percent:0;mso-wrap-distance-left:9pt;mso-wrap-distance-top:-1e-4mm;mso-wrap-distance-right:9pt;mso-wrap-distance-bottom:-1e-4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7lquAEAAFUDAAAOAAAAZHJzL2Uyb0RvYy54bWysU8Fu2zAMvQ/YPwi6L3YyNOuMOD2k6y7d&#10;FqDdBzCSbAuTRYFU4uTvJ6lJWmy3YT4IlEg+Pj7Sq7vj6MTBEFv0rZzPaimMV6it71v58/nhw60U&#10;HMFrcOhNK0+G5d36/bvVFBqzwAGdNiQSiOdmCq0cYgxNVbEazAg8w2B8cnZII8R0pb7SBFNCH121&#10;qOtlNSHpQKgMc3q9f3HKdcHvOqPij65jE4VrZeIWy0nl3OWzWq+g6QnCYNWZBvwDixGsT0WvUPcQ&#10;QezJ/gU1WkXI2MWZwrHCrrPKlB5SN/P6j26eBgim9JLE4XCVif8frPp+2PgtZerq6J/CI6pfLDxu&#10;BvC9KQSeTyENbp6lqqbAzTUlXzhsSeymb6hTDOwjFhWOHY0ZMvUnjkXs01Vsc4xCpcfF8vPtpxsp&#10;1MVVQXPJC8Txq8FRZKOVHAlsP8QNep8mijQvVeDwyDGzguaSkIt6fLDOlcE6L6ZWLj/e1CWB0Vmd&#10;nTmMqd9tHIkD5NUoX2kxed6GEe69LmCDAf3lbEew7sVOxZ0/K5PFyJvHzQ71aUsXxdLsCsvznuXl&#10;eHsv2a9/w/o3AAAA//8DAFBLAwQUAAYACAAAACEANGQyONsAAAAHAQAADwAAAGRycy9kb3ducmV2&#10;LnhtbEyPT0vDQBDF74LfYRnBm90YqpSYTZGq4KloFUtv0+yYBLOzIbv547d3BKHe5s0b3vtNvp5d&#10;q0bqQ+PZwPUiAUVcettwZeD97elqBSpEZIutZzLwTQHWxflZjpn1E7/SuIuVkhAOGRqoY+wyrUNZ&#10;k8Ow8B2xeJ++dxhF9pW2PU4S7lqdJsmtdtiwNNTY0aam8ms3OAMOn/2Q1ptx+zE/vNjpwOX2cW/M&#10;5cV8fwcq0hxPx/CLL+hQCNPRD2yDag3II9HAapnKIPYyvQF1/FvoItf/+YsfAAAA//8DAFBLAQIt&#10;ABQABgAIAAAAIQC2gziS/gAAAOEBAAATAAAAAAAAAAAAAAAAAAAAAABbQ29udGVudF9UeXBlc10u&#10;eG1sUEsBAi0AFAAGAAgAAAAhADj9If/WAAAAlAEAAAsAAAAAAAAAAAAAAAAALwEAAF9yZWxzLy5y&#10;ZWxzUEsBAi0AFAAGAAgAAAAhAEyPuWq4AQAAVQMAAA4AAAAAAAAAAAAAAAAALgIAAGRycy9lMm9E&#10;b2MueG1sUEsBAi0AFAAGAAgAAAAhADRkMjjbAAAABwEAAA8AAAAAAAAAAAAAAAAAEgQAAGRycy9k&#10;b3ducmV2LnhtbFBLBQYAAAAABAAEAPMAAAAaBQAAAAA=&#10;" strokeweight=".5pt">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DC8F83" w14:textId="77777777" w:rsidR="007D2854" w:rsidRDefault="007D2854" w:rsidP="009A7648">
      <w:pPr>
        <w:spacing w:after="0" w:line="240" w:lineRule="auto"/>
      </w:pPr>
      <w:r>
        <w:separator/>
      </w:r>
    </w:p>
  </w:footnote>
  <w:footnote w:type="continuationSeparator" w:id="0">
    <w:p w14:paraId="14839CC8" w14:textId="77777777" w:rsidR="007D2854" w:rsidRDefault="007D2854" w:rsidP="009A7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86EED" w14:textId="77777777" w:rsidR="000C644C" w:rsidRDefault="005B40EB">
    <w:pPr>
      <w:pStyle w:val="Header"/>
    </w:pPr>
    <w:r w:rsidRPr="00216088">
      <w:rPr>
        <w:noProof/>
        <w:lang w:eastAsia="de-DE"/>
      </w:rPr>
      <mc:AlternateContent>
        <mc:Choice Requires="wps">
          <w:drawing>
            <wp:anchor distT="0" distB="0" distL="114300" distR="114300" simplePos="0" relativeHeight="251652096" behindDoc="0" locked="0" layoutInCell="1" allowOverlap="1" wp14:anchorId="7F708156" wp14:editId="1A1EB210">
              <wp:simplePos x="0" y="0"/>
              <wp:positionH relativeFrom="margin">
                <wp:align>right</wp:align>
              </wp:positionH>
              <wp:positionV relativeFrom="page">
                <wp:posOffset>394970</wp:posOffset>
              </wp:positionV>
              <wp:extent cx="2896182" cy="449705"/>
              <wp:effectExtent l="0" t="0" r="0" b="7620"/>
              <wp:wrapNone/>
              <wp:docPr id="14"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96182" cy="449705"/>
                      </a:xfrm>
                      <a:prstGeom prst="rect">
                        <a:avLst/>
                      </a:prstGeom>
                      <a:noFill/>
                      <a:ln w="6350">
                        <a:noFill/>
                      </a:ln>
                      <a:effectLst/>
                    </wps:spPr>
                    <wps:txbx>
                      <w:txbxContent>
                        <w:p w14:paraId="24FF0ED1" w14:textId="77777777" w:rsidR="000C644C" w:rsidRDefault="005B40EB" w:rsidP="004C6C5D">
                          <w:pPr>
                            <w:pStyle w:val="12-Title"/>
                          </w:pPr>
                          <w:r>
                            <w:rPr>
                              <w:lang w:val="en-US"/>
                            </w:rPr>
                            <w:t>Press release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708156" id="_x0000_t202" coordsize="21600,21600" o:spt="202" path="m,l,21600r21600,l21600,xe">
              <v:stroke joinstyle="miter"/>
              <v:path gradientshapeok="t" o:connecttype="rect"/>
            </v:shapetype>
            <v:shape id="_x0000_s1034" type="#_x0000_t202" style="position:absolute;margin-left:176.85pt;margin-top:31.1pt;width:228.05pt;height:35.4pt;z-index:251652096;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BzoJQIAAEoEAAAOAAAAZHJzL2Uyb0RvYy54bWysVF1v2yAUfZ+0/4B4X+xkbZpacaqsVaZJ&#10;UVsprfqMMcTWMJcBiZ39+l2wnUzdnqa94Av3cj/OOXh51zWKHIV1NeicTicpJUJzKGu9z+nry+bT&#10;ghLnmS6ZAi1yehKO3q0+fli2JhMzqECVwhJMol3WmpxW3pssSRyvRMPcBIzQ6JRgG+Zxa/dJaVmL&#10;2RuVzNJ0nrRgS2OBC+fw9KF30lXML6Xg/klKJzxROcXefFxtXIuwJqsly/aWmarmQxvsH7poWK2x&#10;6DnVA/OMHGz9R6qm5hYcSD/h0CQgZc1FnAGnmabvptlVzIg4C4LjzBkm9//S8sfjzjxb4rsv0CGB&#10;cQhntsC/O8QmaY3LhpiAqcscRodBO2mb8MURCF5EbE9nPEXnCcfD2eJ2Pl3MKOHou7q6vUmvA+DJ&#10;5baxzn8V0JBg5NQiX7EDdtw634eOIaGYhk2tVORMadLmdP75Oo0Xzh5MrnSIFZH9Ic2l82D5ruhI&#10;Xeb0JrQTTgooT4iChV4gzvBNjR1tmfPPzKIicD5UuX/CRSrAyjBYlFRgf/7tPMQjUeilpEWF5dT9&#10;ODArKFHfNFIY5DgadjSK0dCH5h5QtFN8P4ZHEy9Yr0ZTWmjeUPzrUAVdTHOsldNiNO99r3N8PFys&#10;1zEIRWeY3+qd4SPZAd+X7o1ZM5Dgkb5HGLXHsndc9LE9G+uDB1lHoi4oDqpBwUaqh8cVXsTv+xh1&#10;+QWsfgEAAP//AwBQSwMEFAAGAAgAAAAhAGPdG7DiAAAADAEAAA8AAABkcnMvZG93bnJldi54bWxM&#10;j0tLxEAQhO+C/2FowZs7ebhBspksYhARPLjr4zxJ2iRspidkJo/119ue9NLQVHV1fdl+Nb2YcXSd&#10;JQXhJgCBVNm6o0bB+9vjzR0I5zXVureECs7oYJ9fXmQ6re1CB5yPvhEcQi7VClrvh1RKV7VotNvY&#10;AYm1Lzsa7XkdG1mPeuFw08soCBJpdEf8odUDPrRYnY6TUfD6XX4kL5/TeSmei/mAp6dpG8ZKXV+t&#10;xY7H/Q6Ex9X/XcAvA/eHnIuVdqLaiV4B03gFSRSBYPV2m4QgSrbFcQAyz+R/iPwHAAD//wMAUEsB&#10;Ai0AFAAGAAgAAAAhALaDOJL+AAAA4QEAABMAAAAAAAAAAAAAAAAAAAAAAFtDb250ZW50X1R5cGVz&#10;XS54bWxQSwECLQAUAAYACAAAACEAOP0h/9YAAACUAQAACwAAAAAAAAAAAAAAAAAvAQAAX3JlbHMv&#10;LnJlbHNQSwECLQAUAAYACAAAACEAw7Qc6CUCAABKBAAADgAAAAAAAAAAAAAAAAAuAgAAZHJzL2Uy&#10;b0RvYy54bWxQSwECLQAUAAYACAAAACEAY90bsOIAAAAMAQAADwAAAAAAAAAAAAAAAAB/BAAAZHJz&#10;L2Rvd25yZXYueG1sUEsFBgAAAAAEAAQA8wAAAI4FAAAAAA==&#10;" filled="f" stroked="f" strokeweight=".5pt">
              <v:textbox inset="0,0,0,0">
                <w:txbxContent>
                  <w:p w14:paraId="24FF0ED1" w14:textId="77777777" w:rsidR="000C644C" w:rsidRDefault="005B40EB" w:rsidP="004C6C5D">
                    <w:pPr>
                      <w:pStyle w:val="12-Title"/>
                    </w:pPr>
                    <w:r>
                      <w:rPr>
                        <w:lang w:val="en-US"/>
                      </w:rPr>
                      <w:t>Press release</w:t>
                    </w:r>
                  </w:p>
                </w:txbxContent>
              </v:textbox>
              <w10:wrap anchorx="margin" anchory="page"/>
            </v:shape>
          </w:pict>
        </mc:Fallback>
      </mc:AlternateContent>
    </w:r>
    <w:r>
      <w:rPr>
        <w:noProof/>
        <w:lang w:eastAsia="de-DE"/>
      </w:rPr>
      <mc:AlternateContent>
        <mc:Choice Requires="wps">
          <w:drawing>
            <wp:anchor distT="45720" distB="45720" distL="114300" distR="114300" simplePos="0" relativeHeight="251650048" behindDoc="0" locked="0" layoutInCell="1" allowOverlap="1" wp14:anchorId="26A1BFFE" wp14:editId="264F453F">
              <wp:simplePos x="0" y="0"/>
              <wp:positionH relativeFrom="margin">
                <wp:align>left</wp:align>
              </wp:positionH>
              <wp:positionV relativeFrom="paragraph">
                <wp:posOffset>759689</wp:posOffset>
              </wp:positionV>
              <wp:extent cx="6069965" cy="268605"/>
              <wp:effectExtent l="0" t="0" r="0" b="0"/>
              <wp:wrapSquare wrapText="bothSides"/>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268941"/>
                      </a:xfrm>
                      <a:prstGeom prst="rect">
                        <a:avLst/>
                      </a:prstGeom>
                      <a:noFill/>
                      <a:ln w="9525">
                        <a:noFill/>
                        <a:miter lim="800000"/>
                        <a:headEnd/>
                        <a:tailEnd/>
                      </a:ln>
                    </wps:spPr>
                    <wps:txbx>
                      <w:txbxContent>
                        <w:p w14:paraId="520DA672" w14:textId="36A0A08D" w:rsidR="000C644C" w:rsidRPr="00213B9A" w:rsidRDefault="005B40EB" w:rsidP="00E40548">
                          <w:pPr>
                            <w:pStyle w:val="Footer"/>
                            <w:tabs>
                              <w:tab w:val="right" w:pos="8280"/>
                            </w:tabs>
                            <w:ind w:right="71"/>
                            <w:jc w:val="center"/>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9E3A96">
                            <w:rPr>
                              <w:rFonts w:cs="Arial"/>
                              <w:noProof/>
                              <w:sz w:val="18"/>
                              <w:lang w:val="en-US"/>
                            </w:rPr>
                            <w:instrText>2</w:instrText>
                          </w:r>
                          <w:r w:rsidRPr="00213B9A">
                            <w:rPr>
                              <w:rFonts w:cs="Arial"/>
                              <w:sz w:val="18"/>
                            </w:rPr>
                            <w:fldChar w:fldCharType="end"/>
                          </w:r>
                          <w:r w:rsidRPr="00213B9A">
                            <w:rPr>
                              <w:rFonts w:cs="Arial"/>
                              <w:sz w:val="18"/>
                              <w:lang w:val="en-US"/>
                            </w:rPr>
                            <w:instrText xml:space="preserve"> = 1 "" "-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9E3A96">
                            <w:rPr>
                              <w:rFonts w:cs="Arial"/>
                              <w:noProof/>
                              <w:sz w:val="18"/>
                              <w:lang w:val="en-US"/>
                            </w:rPr>
                            <w:instrText>2</w:instrText>
                          </w:r>
                          <w:r w:rsidRPr="00213B9A">
                            <w:rPr>
                              <w:rFonts w:cs="Arial"/>
                              <w:sz w:val="18"/>
                            </w:rPr>
                            <w:fldChar w:fldCharType="end"/>
                          </w:r>
                          <w:r w:rsidRPr="00213B9A">
                            <w:rPr>
                              <w:rFonts w:cs="Arial"/>
                              <w:sz w:val="18"/>
                            </w:rPr>
                            <w:instrText xml:space="preserve"> -</w:instrText>
                          </w:r>
                          <w:r w:rsidRPr="00213B9A">
                            <w:rPr>
                              <w:rFonts w:cs="Arial"/>
                              <w:sz w:val="18"/>
                              <w:lang w:val="en-US"/>
                            </w:rPr>
                            <w:instrText xml:space="preserve">" </w:instrText>
                          </w:r>
                          <w:r w:rsidRPr="00213B9A">
                            <w:rPr>
                              <w:rFonts w:cs="Arial"/>
                              <w:noProof/>
                              <w:sz w:val="18"/>
                              <w:lang w:val="en-US"/>
                            </w:rPr>
                            <w:instrText xml:space="preserve">- </w:instrText>
                          </w:r>
                          <w:r>
                            <w:rPr>
                              <w:rFonts w:cs="Arial"/>
                              <w:noProof/>
                              <w:sz w:val="18"/>
                              <w:lang w:val="en-US"/>
                            </w:rPr>
                            <w:instrText>5</w:instrText>
                          </w:r>
                          <w:r w:rsidRPr="00213B9A">
                            <w:rPr>
                              <w:rFonts w:cs="Arial"/>
                              <w:noProof/>
                              <w:sz w:val="18"/>
                            </w:rPr>
                            <w:instrText xml:space="preserve"> -</w:instrText>
                          </w:r>
                          <w:r w:rsidRPr="00213B9A">
                            <w:rPr>
                              <w:rFonts w:cs="Arial"/>
                              <w:noProof/>
                              <w:sz w:val="18"/>
                              <w:lang w:val="en-US"/>
                            </w:rPr>
                            <w:instrText xml:space="preserve">- </w:instrText>
                          </w:r>
                          <w:r>
                            <w:rPr>
                              <w:rFonts w:cs="Arial"/>
                              <w:noProof/>
                              <w:sz w:val="18"/>
                              <w:lang w:val="en-US"/>
                            </w:rPr>
                            <w:instrText>5</w:instrText>
                          </w:r>
                          <w:r w:rsidRPr="00213B9A">
                            <w:rPr>
                              <w:rFonts w:cs="Arial"/>
                              <w:noProof/>
                              <w:sz w:val="18"/>
                            </w:rPr>
                            <w:instrText xml:space="preserve"> -</w:instrText>
                          </w:r>
                          <w:r w:rsidR="00C540C1" w:rsidRPr="00213B9A">
                            <w:rPr>
                              <w:rFonts w:cs="Arial"/>
                              <w:noProof/>
                              <w:sz w:val="18"/>
                              <w:lang w:val="en-US"/>
                            </w:rPr>
                            <w:instrText xml:space="preserve">- </w:instrText>
                          </w:r>
                          <w:r w:rsidR="00C540C1">
                            <w:rPr>
                              <w:rFonts w:cs="Arial"/>
                              <w:noProof/>
                              <w:sz w:val="18"/>
                              <w:lang w:val="en-US"/>
                            </w:rPr>
                            <w:instrText>2</w:instrText>
                          </w:r>
                          <w:r w:rsidR="00C540C1" w:rsidRPr="00213B9A">
                            <w:rPr>
                              <w:rFonts w:cs="Arial"/>
                              <w:noProof/>
                              <w:sz w:val="18"/>
                            </w:rPr>
                            <w:instrText xml:space="preserve"> -</w:instrText>
                          </w:r>
                          <w:r w:rsidR="009E3A96">
                            <w:rPr>
                              <w:rFonts w:cs="Arial"/>
                              <w:sz w:val="18"/>
                            </w:rPr>
                            <w:fldChar w:fldCharType="separate"/>
                          </w:r>
                          <w:r w:rsidR="009E3A96" w:rsidRPr="00213B9A">
                            <w:rPr>
                              <w:rFonts w:cs="Arial"/>
                              <w:noProof/>
                              <w:sz w:val="18"/>
                              <w:lang w:val="en-US"/>
                            </w:rPr>
                            <w:t xml:space="preserve">- </w:t>
                          </w:r>
                          <w:r w:rsidR="009E3A96">
                            <w:rPr>
                              <w:rFonts w:cs="Arial"/>
                              <w:noProof/>
                              <w:sz w:val="18"/>
                              <w:lang w:val="en-US"/>
                            </w:rPr>
                            <w:t>2</w:t>
                          </w:r>
                          <w:r w:rsidR="009E3A96" w:rsidRPr="00213B9A">
                            <w:rPr>
                              <w:rFonts w:cs="Arial"/>
                              <w:noProof/>
                              <w:sz w:val="18"/>
                            </w:rPr>
                            <w:t xml:space="preserve"> -</w:t>
                          </w:r>
                          <w:r w:rsidRPr="00213B9A">
                            <w:rPr>
                              <w:rFonts w:cs="Arial"/>
                              <w:sz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A1BFFE" id="_x0000_t202" coordsize="21600,21600" o:spt="202" path="m,l,21600r21600,l21600,xe">
              <v:stroke joinstyle="miter"/>
              <v:path gradientshapeok="t" o:connecttype="rect"/>
            </v:shapetype>
            <v:shape id="Textfeld 2" o:spid="_x0000_s1027" type="#_x0000_t202" style="position:absolute;margin-left:0;margin-top:59.8pt;width:477.95pt;height:21.15pt;z-index:25165004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6yQd+gEAANQDAAAOAAAAZHJzL2Uyb0RvYy54bWysU9uO2yAQfa/Uf0C8N3aixI2tOKvtbreq&#13;&#10;tL1I234AxjhGBYYCiZ1+fQfszUbtW1U/IIYxZ+acOexuRq3ISTgvwdR0ucgpEYZDK82hpt+/PbzZ&#13;&#10;UuIDMy1TYERNz8LTm/3rV7vBVmIFPahWOIIgxleDrWkfgq2yzPNeaOYXYIXBZAdOs4ChO2StYwOi&#13;&#10;a5Wt8rzIBnCtdcCF93h6PyXpPuF3neDhS9d5EYiqKfYW0urS2sQ12+9YdXDM9pLPbbB/6EIzabDo&#13;&#10;BeqeBUaOTv4FpSV34KELCw46g66TXCQOyGaZ/8HmqWdWJC4ojrcXmfz/g+WfT0/2qyNhfAcjDjCR&#13;&#10;8PYR+A9PDNz1zBzErXMw9IK1WHgZJcsG66v5apTaVz6CNMMnaHHI7BggAY2d01EV5EkQHQdwvogu&#13;&#10;xkA4HhZ5UZbFhhKOuVWxLddTCVY937bOhw8CNImbmjocakJnp0cfYjesev4lFjPwIJVKg1WGDDUt&#13;&#10;N6tNunCV0TKg75TUNd3m8ZucEEm+N226HJhU0x4LKDOzjkQnymFsRiLbWZIoQgPtGWVwMNkMnwVu&#13;&#10;enC/KBnQYjX1P4/MCUrUR4NSlsv1OnoyBevN2xUG7jrTXGeY4QhV00DJtL0LyccT5VuUvJNJjZdO&#13;&#10;5pbROkmk2ebRm9dx+uvlMe5/AwAA//8DAFBLAwQUAAYACAAAACEAb4mva98AAAANAQAADwAAAGRy&#13;&#10;cy9kb3ducmV2LnhtbEyPQU/DMAyF70j8h8hI3FhSRCvSNZ0QE1cQGyBxyxqvrWicqsnW8u8xJ7hY&#13;&#10;8nvy8/uqzeIHccYp9oEMZCsFAqkJrqfWwNv+6eYeREyWnB0CoYFvjLCpLy8qW7ow0yued6kVHEKx&#13;&#10;tAa6lMZSyth06G1chRGJvWOYvE28Tq10k5053A/yVqlCetsTf+jsiI8dNl+7kzfw/nz8/LhTL+3W&#13;&#10;5+McFiXJa2nM9dWyXfN4WINIuKS/C/hl4P5Qc7FDOJGLYjDANInVTBcg2NZ5rkEcWCkyDbKu5H+K&#13;&#10;+gcAAP//AwBQSwECLQAUAAYACAAAACEAtoM4kv4AAADhAQAAEwAAAAAAAAAAAAAAAAAAAAAAW0Nv&#13;&#10;bnRlbnRfVHlwZXNdLnhtbFBLAQItABQABgAIAAAAIQA4/SH/1gAAAJQBAAALAAAAAAAAAAAAAAAA&#13;&#10;AC8BAABfcmVscy8ucmVsc1BLAQItABQABgAIAAAAIQCn6yQd+gEAANQDAAAOAAAAAAAAAAAAAAAA&#13;&#10;AC4CAABkcnMvZTJvRG9jLnhtbFBLAQItABQABgAIAAAAIQBvia9r3wAAAA0BAAAPAAAAAAAAAAAA&#13;&#10;AAAAAFQEAABkcnMvZG93bnJldi54bWxQSwUGAAAAAAQABADzAAAAYAUAAAAA&#13;&#10;" filled="f" stroked="f">
              <v:textbox>
                <w:txbxContent>
                  <w:p w14:paraId="520DA672" w14:textId="36A0A08D" w:rsidR="000C644C" w:rsidRPr="00213B9A" w:rsidRDefault="005B40EB" w:rsidP="00E40548">
                    <w:pPr>
                      <w:pStyle w:val="Footer"/>
                      <w:tabs>
                        <w:tab w:val="right" w:pos="8280"/>
                      </w:tabs>
                      <w:ind w:right="71"/>
                      <w:jc w:val="center"/>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9E3A96">
                      <w:rPr>
                        <w:rFonts w:cs="Arial"/>
                        <w:noProof/>
                        <w:sz w:val="18"/>
                        <w:lang w:val="en-US"/>
                      </w:rPr>
                      <w:instrText>2</w:instrText>
                    </w:r>
                    <w:r w:rsidRPr="00213B9A">
                      <w:rPr>
                        <w:rFonts w:cs="Arial"/>
                        <w:sz w:val="18"/>
                      </w:rPr>
                      <w:fldChar w:fldCharType="end"/>
                    </w:r>
                    <w:r w:rsidRPr="00213B9A">
                      <w:rPr>
                        <w:rFonts w:cs="Arial"/>
                        <w:sz w:val="18"/>
                        <w:lang w:val="en-US"/>
                      </w:rPr>
                      <w:instrText xml:space="preserve"> = 1 "" "-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9E3A96">
                      <w:rPr>
                        <w:rFonts w:cs="Arial"/>
                        <w:noProof/>
                        <w:sz w:val="18"/>
                        <w:lang w:val="en-US"/>
                      </w:rPr>
                      <w:instrText>2</w:instrText>
                    </w:r>
                    <w:r w:rsidRPr="00213B9A">
                      <w:rPr>
                        <w:rFonts w:cs="Arial"/>
                        <w:sz w:val="18"/>
                      </w:rPr>
                      <w:fldChar w:fldCharType="end"/>
                    </w:r>
                    <w:r w:rsidRPr="00213B9A">
                      <w:rPr>
                        <w:rFonts w:cs="Arial"/>
                        <w:sz w:val="18"/>
                      </w:rPr>
                      <w:instrText xml:space="preserve"> -</w:instrText>
                    </w:r>
                    <w:r w:rsidRPr="00213B9A">
                      <w:rPr>
                        <w:rFonts w:cs="Arial"/>
                        <w:sz w:val="18"/>
                        <w:lang w:val="en-US"/>
                      </w:rPr>
                      <w:instrText xml:space="preserve">" </w:instrText>
                    </w:r>
                    <w:r w:rsidRPr="00213B9A">
                      <w:rPr>
                        <w:rFonts w:cs="Arial"/>
                        <w:noProof/>
                        <w:sz w:val="18"/>
                        <w:lang w:val="en-US"/>
                      </w:rPr>
                      <w:instrText xml:space="preserve">- </w:instrText>
                    </w:r>
                    <w:r>
                      <w:rPr>
                        <w:rFonts w:cs="Arial"/>
                        <w:noProof/>
                        <w:sz w:val="18"/>
                        <w:lang w:val="en-US"/>
                      </w:rPr>
                      <w:instrText>5</w:instrText>
                    </w:r>
                    <w:r w:rsidRPr="00213B9A">
                      <w:rPr>
                        <w:rFonts w:cs="Arial"/>
                        <w:noProof/>
                        <w:sz w:val="18"/>
                      </w:rPr>
                      <w:instrText xml:space="preserve"> -</w:instrText>
                    </w:r>
                    <w:r w:rsidRPr="00213B9A">
                      <w:rPr>
                        <w:rFonts w:cs="Arial"/>
                        <w:noProof/>
                        <w:sz w:val="18"/>
                        <w:lang w:val="en-US"/>
                      </w:rPr>
                      <w:instrText xml:space="preserve">- </w:instrText>
                    </w:r>
                    <w:r>
                      <w:rPr>
                        <w:rFonts w:cs="Arial"/>
                        <w:noProof/>
                        <w:sz w:val="18"/>
                        <w:lang w:val="en-US"/>
                      </w:rPr>
                      <w:instrText>5</w:instrText>
                    </w:r>
                    <w:r w:rsidRPr="00213B9A">
                      <w:rPr>
                        <w:rFonts w:cs="Arial"/>
                        <w:noProof/>
                        <w:sz w:val="18"/>
                      </w:rPr>
                      <w:instrText xml:space="preserve"> -</w:instrText>
                    </w:r>
                    <w:r w:rsidR="00C540C1" w:rsidRPr="00213B9A">
                      <w:rPr>
                        <w:rFonts w:cs="Arial"/>
                        <w:noProof/>
                        <w:sz w:val="18"/>
                        <w:lang w:val="en-US"/>
                      </w:rPr>
                      <w:instrText xml:space="preserve">- </w:instrText>
                    </w:r>
                    <w:r w:rsidR="00C540C1">
                      <w:rPr>
                        <w:rFonts w:cs="Arial"/>
                        <w:noProof/>
                        <w:sz w:val="18"/>
                        <w:lang w:val="en-US"/>
                      </w:rPr>
                      <w:instrText>2</w:instrText>
                    </w:r>
                    <w:r w:rsidR="00C540C1" w:rsidRPr="00213B9A">
                      <w:rPr>
                        <w:rFonts w:cs="Arial"/>
                        <w:noProof/>
                        <w:sz w:val="18"/>
                      </w:rPr>
                      <w:instrText xml:space="preserve"> -</w:instrText>
                    </w:r>
                    <w:r w:rsidR="009E3A96">
                      <w:rPr>
                        <w:rFonts w:cs="Arial"/>
                        <w:sz w:val="18"/>
                      </w:rPr>
                      <w:fldChar w:fldCharType="separate"/>
                    </w:r>
                    <w:r w:rsidR="009E3A96" w:rsidRPr="00213B9A">
                      <w:rPr>
                        <w:rFonts w:cs="Arial"/>
                        <w:noProof/>
                        <w:sz w:val="18"/>
                        <w:lang w:val="en-US"/>
                      </w:rPr>
                      <w:t xml:space="preserve">- </w:t>
                    </w:r>
                    <w:r w:rsidR="009E3A96">
                      <w:rPr>
                        <w:rFonts w:cs="Arial"/>
                        <w:noProof/>
                        <w:sz w:val="18"/>
                        <w:lang w:val="en-US"/>
                      </w:rPr>
                      <w:t>2</w:t>
                    </w:r>
                    <w:r w:rsidR="009E3A96" w:rsidRPr="00213B9A">
                      <w:rPr>
                        <w:rFonts w:cs="Arial"/>
                        <w:noProof/>
                        <w:sz w:val="18"/>
                      </w:rPr>
                      <w:t xml:space="preserve"> -</w:t>
                    </w:r>
                    <w:r w:rsidRPr="00213B9A">
                      <w:rPr>
                        <w:rFonts w:cs="Arial"/>
                        <w:sz w:val="18"/>
                      </w:rPr>
                      <w:fldChar w:fldCharType="end"/>
                    </w:r>
                  </w:p>
                </w:txbxContent>
              </v:textbox>
              <w10:wrap type="square" anchorx="margin"/>
            </v:shape>
          </w:pict>
        </mc:Fallback>
      </mc:AlternateContent>
    </w:r>
    <w:r>
      <w:rPr>
        <w:noProof/>
        <w:lang w:eastAsia="de-DE"/>
      </w:rPr>
      <w:drawing>
        <wp:anchor distT="0" distB="0" distL="114300" distR="114300" simplePos="0" relativeHeight="251648000" behindDoc="0" locked="0" layoutInCell="1" allowOverlap="1" wp14:anchorId="4A2050C9" wp14:editId="54C8131F">
          <wp:simplePos x="0" y="0"/>
          <wp:positionH relativeFrom="page">
            <wp:posOffset>828040</wp:posOffset>
          </wp:positionH>
          <wp:positionV relativeFrom="page">
            <wp:posOffset>449580</wp:posOffset>
          </wp:positionV>
          <wp:extent cx="2484000" cy="450000"/>
          <wp:effectExtent l="0" t="0" r="0" b="7620"/>
          <wp:wrapNone/>
          <wp:docPr id="13" name="Grafik 48"/>
          <wp:cNvGraphicFramePr/>
          <a:graphic xmlns:a="http://schemas.openxmlformats.org/drawingml/2006/main">
            <a:graphicData uri="http://schemas.openxmlformats.org/drawingml/2006/picture">
              <pic:pic xmlns:pic="http://schemas.openxmlformats.org/drawingml/2006/picture">
                <pic:nvPicPr>
                  <pic:cNvPr id="23" name="Grafik 48"/>
                  <pic:cNvPicPr/>
                </pic:nvPicPr>
                <pic:blipFill>
                  <a:blip r:embed="rId1">
                    <a:extLst>
                      <a:ext uri="{28A0092B-C50C-407E-A947-70E740481C1C}">
                        <a14:useLocalDpi xmlns:a14="http://schemas.microsoft.com/office/drawing/2010/main" val="0"/>
                      </a:ext>
                    </a:extLst>
                  </a:blip>
                  <a:stretch>
                    <a:fillRect/>
                  </a:stretch>
                </pic:blipFill>
                <pic:spPr bwMode="auto">
                  <a:xfrm>
                    <a:off x="0" y="0"/>
                    <a:ext cx="2484000" cy="450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641B8" w14:textId="77777777" w:rsidR="000C644C" w:rsidRPr="00216088" w:rsidRDefault="005B40EB" w:rsidP="00E40548">
    <w:pPr>
      <w:pStyle w:val="Header"/>
    </w:pPr>
    <w:r>
      <w:rPr>
        <w:noProof/>
        <w:lang w:eastAsia="de-DE"/>
      </w:rPr>
      <mc:AlternateContent>
        <mc:Choice Requires="wps">
          <w:drawing>
            <wp:anchor distT="45720" distB="45720" distL="114300" distR="114300" simplePos="0" relativeHeight="251659264" behindDoc="0" locked="0" layoutInCell="1" allowOverlap="1" wp14:anchorId="7DB0D42B" wp14:editId="03C87826">
              <wp:simplePos x="0" y="0"/>
              <wp:positionH relativeFrom="margin">
                <wp:align>left</wp:align>
              </wp:positionH>
              <wp:positionV relativeFrom="paragraph">
                <wp:posOffset>759689</wp:posOffset>
              </wp:positionV>
              <wp:extent cx="6069965" cy="268605"/>
              <wp:effectExtent l="0" t="0" r="0" b="0"/>
              <wp:wrapSquare wrapText="bothSides"/>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268941"/>
                      </a:xfrm>
                      <a:prstGeom prst="rect">
                        <a:avLst/>
                      </a:prstGeom>
                      <a:noFill/>
                      <a:ln w="9525">
                        <a:noFill/>
                        <a:miter lim="800000"/>
                        <a:headEnd/>
                        <a:tailEnd/>
                      </a:ln>
                    </wps:spPr>
                    <wps:txbx>
                      <w:txbxContent>
                        <w:p w14:paraId="01974110" w14:textId="1231F590" w:rsidR="000C644C" w:rsidRPr="00213B9A" w:rsidRDefault="005B40EB" w:rsidP="00E40548">
                          <w:pPr>
                            <w:pStyle w:val="Footer"/>
                            <w:tabs>
                              <w:tab w:val="right" w:pos="8280"/>
                            </w:tabs>
                            <w:ind w:right="71"/>
                            <w:jc w:val="center"/>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 xml:space="preserve"> = 1 "" "-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instrText xml:space="preserve"> -</w:instrText>
                          </w:r>
                          <w:r w:rsidRPr="00213B9A">
                            <w:rPr>
                              <w:rFonts w:cs="Arial"/>
                              <w:sz w:val="18"/>
                              <w:lang w:val="en-US"/>
                            </w:rPr>
                            <w:instrText xml:space="preserve">" </w:instrText>
                          </w:r>
                          <w:r w:rsidRPr="00213B9A">
                            <w:rPr>
                              <w:rFonts w:cs="Arial"/>
                              <w:sz w:val="18"/>
                            </w:rPr>
                            <w:fldChar w:fldCharType="separate"/>
                          </w:r>
                          <w:r w:rsidR="00F47906" w:rsidRPr="00213B9A">
                            <w:rPr>
                              <w:rFonts w:cs="Arial"/>
                              <w:noProof/>
                              <w:sz w:val="18"/>
                              <w:lang w:val="en-US"/>
                            </w:rPr>
                            <w:t xml:space="preserve">- </w:t>
                          </w:r>
                          <w:r w:rsidR="00F47906">
                            <w:rPr>
                              <w:rFonts w:cs="Arial"/>
                              <w:noProof/>
                              <w:sz w:val="18"/>
                              <w:lang w:val="en-US"/>
                            </w:rPr>
                            <w:t>2</w:t>
                          </w:r>
                          <w:r w:rsidR="00F47906" w:rsidRPr="00213B9A">
                            <w:rPr>
                              <w:rFonts w:cs="Arial"/>
                              <w:noProof/>
                              <w:sz w:val="18"/>
                            </w:rPr>
                            <w:t xml:space="preserve"> -</w:t>
                          </w:r>
                          <w:r w:rsidRPr="00213B9A">
                            <w:rPr>
                              <w:rFonts w:cs="Arial"/>
                              <w:sz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B0D42B" id="_x0000_t202" coordsize="21600,21600" o:spt="202" path="m,l,21600r21600,l21600,xe">
              <v:stroke joinstyle="miter"/>
              <v:path gradientshapeok="t" o:connecttype="rect"/>
            </v:shapetype>
            <v:shape id="_x0000_s1031" type="#_x0000_t202" style="position:absolute;margin-left:0;margin-top:59.8pt;width:477.95pt;height:21.1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Hxy/AEAANQDAAAOAAAAZHJzL2Uyb0RvYy54bWysU9uO2yAQfa/Uf0C8N3asOE2skNV2t1tV&#10;2l6kbT+AYByjAkOBxE6/vgPOZqP2raofEDCeM3POHDY3o9HkKH1QYBmdz0pKpBXQKrtn9Pu3hzcr&#10;SkLktuUarGT0JAO92b5+tRlcIyvoQbfSEwSxoRkco32MrimKIHppeJiBkxaDHXjDIx79vmg9HxDd&#10;6KIqy2UxgG+dByFDwNv7KUi3Gb/rpIhfui7ISDSj2FvMq8/rLq3FdsObveeuV+LcBv+HLgxXFote&#10;oO555OTg1V9QRgkPAbo4E2AK6DolZOaAbOblH2yeeu5k5oLiBHeRKfw/WPH5+OS+ehLHdzDiADOJ&#10;4B5B/AjEwl3P7V7eeg9DL3mLhedJsmJwoTmnJqlDExLIbvgELQ6ZHyJkoLHzJqmCPAmi4wBOF9Hl&#10;GInAy2W5XK+XNSUCY9VytV5MJXjznO18iB8kGJI2jHocakbnx8cQUze8ef4lFbPwoLTOg9WWDIyu&#10;66rOCVcRoyL6TivD6KpM3+SERPK9bXNy5EpPeyyg7Zl1IjpRjuNuJKpltE65SYQdtCeUwcNkM3wW&#10;uOnB/6JkQIsxGn4euJeU6I8WpVzPF4vkyXxY1G8rPPjryO46wq1AKEYjJdP2LmYfT5RvUfJOZTVe&#10;Ojm3jNbJIp1tnrx5fc5/vTzG7W8AAAD//wMAUEsDBBQABgAIAAAAIQBAS+Tw2wAAAAgBAAAPAAAA&#10;ZHJzL2Rvd25yZXYueG1sTI/BTsMwEETvSPyDtUjcqB1EIpzGqRCIK4gWkHpz420SEa+j2G3C37Oc&#10;4Lgzo9k31WbxgzjjFPtABrKVAoHUBNdTa+B993xzDyImS84OgdDAN0bY1JcXlS1dmOkNz9vUCi6h&#10;WFoDXUpjKWVsOvQ2rsKIxN4xTN4mPqdWusnOXO4HeatUIb3tiT90dsTHDpuv7ckb+Hg57j/v1Gv7&#10;5PNxDouS5LU05vpqeViDSLikvzD84jM61Mx0CCdyUQwGeEhiNdMFCLZ1nmsQB1aKTIOsK/l/QP0D&#10;AAD//wMAUEsBAi0AFAAGAAgAAAAhALaDOJL+AAAA4QEAABMAAAAAAAAAAAAAAAAAAAAAAFtDb250&#10;ZW50X1R5cGVzXS54bWxQSwECLQAUAAYACAAAACEAOP0h/9YAAACUAQAACwAAAAAAAAAAAAAAAAAv&#10;AQAAX3JlbHMvLnJlbHNQSwECLQAUAAYACAAAACEAbTh8cvwBAADUAwAADgAAAAAAAAAAAAAAAAAu&#10;AgAAZHJzL2Uyb0RvYy54bWxQSwECLQAUAAYACAAAACEAQEvk8NsAAAAIAQAADwAAAAAAAAAAAAAA&#10;AABWBAAAZHJzL2Rvd25yZXYueG1sUEsFBgAAAAAEAAQA8wAAAF4FAAAAAA==&#10;" filled="f" stroked="f">
              <v:textbox>
                <w:txbxContent>
                  <w:p w14:paraId="01974110" w14:textId="1231F590" w:rsidR="000C644C" w:rsidRPr="00213B9A" w:rsidRDefault="005B40EB" w:rsidP="00E40548">
                    <w:pPr>
                      <w:pStyle w:val="Footer"/>
                      <w:tabs>
                        <w:tab w:val="right" w:pos="8280"/>
                      </w:tabs>
                      <w:ind w:right="71"/>
                      <w:jc w:val="center"/>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 xml:space="preserve"> = 1 "" "-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instrText xml:space="preserve"> -</w:instrText>
                    </w:r>
                    <w:r w:rsidRPr="00213B9A">
                      <w:rPr>
                        <w:rFonts w:cs="Arial"/>
                        <w:sz w:val="18"/>
                        <w:lang w:val="en-US"/>
                      </w:rPr>
                      <w:instrText xml:space="preserve">" </w:instrText>
                    </w:r>
                    <w:r w:rsidRPr="00213B9A">
                      <w:rPr>
                        <w:rFonts w:cs="Arial"/>
                        <w:sz w:val="18"/>
                      </w:rPr>
                      <w:fldChar w:fldCharType="separate"/>
                    </w:r>
                    <w:r w:rsidR="00F47906" w:rsidRPr="00213B9A">
                      <w:rPr>
                        <w:rFonts w:cs="Arial"/>
                        <w:noProof/>
                        <w:sz w:val="18"/>
                        <w:lang w:val="en-US"/>
                      </w:rPr>
                      <w:t xml:space="preserve">- </w:t>
                    </w:r>
                    <w:r w:rsidR="00F47906">
                      <w:rPr>
                        <w:rFonts w:cs="Arial"/>
                        <w:noProof/>
                        <w:sz w:val="18"/>
                        <w:lang w:val="en-US"/>
                      </w:rPr>
                      <w:t>2</w:t>
                    </w:r>
                    <w:r w:rsidR="00F47906" w:rsidRPr="00213B9A">
                      <w:rPr>
                        <w:rFonts w:cs="Arial"/>
                        <w:noProof/>
                        <w:sz w:val="18"/>
                      </w:rPr>
                      <w:t xml:space="preserve"> -</w:t>
                    </w:r>
                    <w:r w:rsidRPr="00213B9A">
                      <w:rPr>
                        <w:rFonts w:cs="Arial"/>
                        <w:sz w:val="18"/>
                      </w:rPr>
                      <w:fldChar w:fldCharType="end"/>
                    </w:r>
                  </w:p>
                </w:txbxContent>
              </v:textbox>
              <w10:wrap type="square" anchorx="margin"/>
            </v:shape>
          </w:pict>
        </mc:Fallback>
      </mc:AlternateContent>
    </w:r>
    <w:r>
      <w:rPr>
        <w:noProof/>
        <w:lang w:eastAsia="de-DE"/>
      </w:rPr>
      <w:drawing>
        <wp:anchor distT="0" distB="0" distL="114300" distR="114300" simplePos="0" relativeHeight="251657216" behindDoc="0" locked="0" layoutInCell="1" allowOverlap="1" wp14:anchorId="3CB60D51" wp14:editId="2F29A927">
          <wp:simplePos x="0" y="0"/>
          <wp:positionH relativeFrom="page">
            <wp:posOffset>828040</wp:posOffset>
          </wp:positionH>
          <wp:positionV relativeFrom="page">
            <wp:posOffset>449971</wp:posOffset>
          </wp:positionV>
          <wp:extent cx="2484000" cy="450000"/>
          <wp:effectExtent l="0" t="0" r="0" b="0"/>
          <wp:wrapNone/>
          <wp:docPr id="20" name="Grafik 48"/>
          <wp:cNvGraphicFramePr/>
          <a:graphic xmlns:a="http://schemas.openxmlformats.org/drawingml/2006/main">
            <a:graphicData uri="http://schemas.openxmlformats.org/drawingml/2006/picture">
              <pic:pic xmlns:pic="http://schemas.openxmlformats.org/drawingml/2006/picture">
                <pic:nvPicPr>
                  <pic:cNvPr id="23" name="Grafik 48"/>
                  <pic:cNvPicPr/>
                </pic:nvPicPr>
                <pic:blipFill>
                  <a:blip r:embed="rId1">
                    <a:extLst>
                      <a:ext uri="{28A0092B-C50C-407E-A947-70E740481C1C}">
                        <a14:useLocalDpi xmlns:a14="http://schemas.microsoft.com/office/drawing/2010/main" val="0"/>
                      </a:ext>
                    </a:extLst>
                  </a:blip>
                  <a:stretch>
                    <a:fillRect/>
                  </a:stretch>
                </pic:blipFill>
                <pic:spPr bwMode="auto">
                  <a:xfrm>
                    <a:off x="0" y="0"/>
                    <a:ext cx="2484000" cy="450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2940D6D" w14:textId="77777777" w:rsidR="000C644C" w:rsidRDefault="000C64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A11A6A"/>
    <w:multiLevelType w:val="hybridMultilevel"/>
    <w:tmpl w:val="153857EC"/>
    <w:lvl w:ilvl="0" w:tplc="851CE4DC">
      <w:start w:val="1"/>
      <w:numFmt w:val="bullet"/>
      <w:pStyle w:val="02-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33244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570"/>
    <w:rsid w:val="00024E3D"/>
    <w:rsid w:val="0006505C"/>
    <w:rsid w:val="000812CF"/>
    <w:rsid w:val="000A252C"/>
    <w:rsid w:val="000B04B8"/>
    <w:rsid w:val="000C644C"/>
    <w:rsid w:val="000C6C5C"/>
    <w:rsid w:val="000F60C8"/>
    <w:rsid w:val="00111160"/>
    <w:rsid w:val="001124CE"/>
    <w:rsid w:val="00131C20"/>
    <w:rsid w:val="001A1944"/>
    <w:rsid w:val="001F23A2"/>
    <w:rsid w:val="001F40E8"/>
    <w:rsid w:val="001F47E4"/>
    <w:rsid w:val="00215B38"/>
    <w:rsid w:val="002910D4"/>
    <w:rsid w:val="002A4249"/>
    <w:rsid w:val="002A5800"/>
    <w:rsid w:val="002C19DC"/>
    <w:rsid w:val="002F6104"/>
    <w:rsid w:val="00300528"/>
    <w:rsid w:val="0031387C"/>
    <w:rsid w:val="00322DD7"/>
    <w:rsid w:val="00336EDD"/>
    <w:rsid w:val="0034688E"/>
    <w:rsid w:val="0039224D"/>
    <w:rsid w:val="00397436"/>
    <w:rsid w:val="003F2A1C"/>
    <w:rsid w:val="00452A6E"/>
    <w:rsid w:val="00455C58"/>
    <w:rsid w:val="00471127"/>
    <w:rsid w:val="004B5889"/>
    <w:rsid w:val="004C2EB9"/>
    <w:rsid w:val="00511178"/>
    <w:rsid w:val="00530F1D"/>
    <w:rsid w:val="00551850"/>
    <w:rsid w:val="005A3622"/>
    <w:rsid w:val="005B0A33"/>
    <w:rsid w:val="005B40EB"/>
    <w:rsid w:val="005C2B3F"/>
    <w:rsid w:val="005F4740"/>
    <w:rsid w:val="0062213F"/>
    <w:rsid w:val="00634CB6"/>
    <w:rsid w:val="00635BAB"/>
    <w:rsid w:val="00657BB4"/>
    <w:rsid w:val="00671B7F"/>
    <w:rsid w:val="00687A1D"/>
    <w:rsid w:val="00693755"/>
    <w:rsid w:val="006C2111"/>
    <w:rsid w:val="006C643A"/>
    <w:rsid w:val="006D2D2E"/>
    <w:rsid w:val="00772ED8"/>
    <w:rsid w:val="007844D5"/>
    <w:rsid w:val="007A67D3"/>
    <w:rsid w:val="007C4D3D"/>
    <w:rsid w:val="007D2854"/>
    <w:rsid w:val="007F3FE9"/>
    <w:rsid w:val="00813FF8"/>
    <w:rsid w:val="00823C20"/>
    <w:rsid w:val="00853D50"/>
    <w:rsid w:val="00866250"/>
    <w:rsid w:val="00891869"/>
    <w:rsid w:val="008A5C58"/>
    <w:rsid w:val="008A748B"/>
    <w:rsid w:val="00913CB4"/>
    <w:rsid w:val="00941F5F"/>
    <w:rsid w:val="009916FA"/>
    <w:rsid w:val="009A00B7"/>
    <w:rsid w:val="009A7648"/>
    <w:rsid w:val="009C7455"/>
    <w:rsid w:val="009D4284"/>
    <w:rsid w:val="009D4B61"/>
    <w:rsid w:val="009E202C"/>
    <w:rsid w:val="009E3A96"/>
    <w:rsid w:val="009F0601"/>
    <w:rsid w:val="00A03012"/>
    <w:rsid w:val="00A1231B"/>
    <w:rsid w:val="00A4769E"/>
    <w:rsid w:val="00A53945"/>
    <w:rsid w:val="00A85115"/>
    <w:rsid w:val="00AC0641"/>
    <w:rsid w:val="00AD542D"/>
    <w:rsid w:val="00B073FA"/>
    <w:rsid w:val="00B165AB"/>
    <w:rsid w:val="00B2349B"/>
    <w:rsid w:val="00B326EF"/>
    <w:rsid w:val="00B34B4C"/>
    <w:rsid w:val="00B4217E"/>
    <w:rsid w:val="00B82090"/>
    <w:rsid w:val="00BA7570"/>
    <w:rsid w:val="00BB7946"/>
    <w:rsid w:val="00BD6D38"/>
    <w:rsid w:val="00BF332E"/>
    <w:rsid w:val="00C03FB9"/>
    <w:rsid w:val="00C540C1"/>
    <w:rsid w:val="00C64E1A"/>
    <w:rsid w:val="00D433D7"/>
    <w:rsid w:val="00D64794"/>
    <w:rsid w:val="00DB6558"/>
    <w:rsid w:val="00E25011"/>
    <w:rsid w:val="00E62FFD"/>
    <w:rsid w:val="00E840D8"/>
    <w:rsid w:val="00E9558A"/>
    <w:rsid w:val="00EA7C2A"/>
    <w:rsid w:val="00EF6794"/>
    <w:rsid w:val="00F14742"/>
    <w:rsid w:val="00F476DF"/>
    <w:rsid w:val="00F47906"/>
    <w:rsid w:val="00FA3BF9"/>
    <w:rsid w:val="00FB51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813CB"/>
  <w14:defaultImageDpi w14:val="32767"/>
  <w15:chartTrackingRefBased/>
  <w15:docId w15:val="{64273F8B-2DE0-3845-A4EC-385B692F3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BA7570"/>
    <w:pPr>
      <w:keepLines/>
      <w:spacing w:after="220" w:line="360" w:lineRule="auto"/>
    </w:pPr>
    <w:rPr>
      <w:rFonts w:ascii="Arial" w:hAnsi="Arial"/>
      <w:kern w:val="0"/>
      <w:sz w:val="22"/>
      <w:szCs w:val="22"/>
      <w:lang w:val="de-DE"/>
      <w14:ligatures w14:val="none"/>
    </w:rPr>
  </w:style>
  <w:style w:type="paragraph" w:styleId="Heading1">
    <w:name w:val="heading 1"/>
    <w:basedOn w:val="Normal"/>
    <w:next w:val="Normal"/>
    <w:link w:val="Heading1Char"/>
    <w:uiPriority w:val="9"/>
    <w:qFormat/>
    <w:rsid w:val="00BA7570"/>
    <w:pPr>
      <w:keepNext/>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A7570"/>
    <w:pPr>
      <w:keepNext/>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A7570"/>
    <w:pPr>
      <w:keepNext/>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A7570"/>
    <w:pPr>
      <w:keepNext/>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A7570"/>
    <w:pPr>
      <w:keepNext/>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A7570"/>
    <w:pPr>
      <w:keepNext/>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A7570"/>
    <w:pPr>
      <w:keepNext/>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A7570"/>
    <w:pPr>
      <w:keepNext/>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A7570"/>
    <w:pPr>
      <w:keepNext/>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757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A757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A757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A757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A757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A757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A757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A757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A7570"/>
    <w:rPr>
      <w:rFonts w:eastAsiaTheme="majorEastAsia" w:cstheme="majorBidi"/>
      <w:color w:val="272727" w:themeColor="text1" w:themeTint="D8"/>
    </w:rPr>
  </w:style>
  <w:style w:type="paragraph" w:styleId="Title">
    <w:name w:val="Title"/>
    <w:basedOn w:val="Normal"/>
    <w:next w:val="Normal"/>
    <w:link w:val="TitleChar"/>
    <w:uiPriority w:val="10"/>
    <w:qFormat/>
    <w:rsid w:val="00BA757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757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A757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757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A757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A7570"/>
    <w:rPr>
      <w:i/>
      <w:iCs/>
      <w:color w:val="404040" w:themeColor="text1" w:themeTint="BF"/>
    </w:rPr>
  </w:style>
  <w:style w:type="paragraph" w:styleId="ListParagraph">
    <w:name w:val="List Paragraph"/>
    <w:basedOn w:val="Normal"/>
    <w:uiPriority w:val="34"/>
    <w:qFormat/>
    <w:rsid w:val="00BA7570"/>
    <w:pPr>
      <w:ind w:left="720"/>
      <w:contextualSpacing/>
    </w:pPr>
  </w:style>
  <w:style w:type="character" w:styleId="IntenseEmphasis">
    <w:name w:val="Intense Emphasis"/>
    <w:basedOn w:val="DefaultParagraphFont"/>
    <w:uiPriority w:val="21"/>
    <w:qFormat/>
    <w:rsid w:val="00BA7570"/>
    <w:rPr>
      <w:i/>
      <w:iCs/>
      <w:color w:val="0F4761" w:themeColor="accent1" w:themeShade="BF"/>
    </w:rPr>
  </w:style>
  <w:style w:type="paragraph" w:styleId="IntenseQuote">
    <w:name w:val="Intense Quote"/>
    <w:basedOn w:val="Normal"/>
    <w:next w:val="Normal"/>
    <w:link w:val="IntenseQuoteChar"/>
    <w:uiPriority w:val="30"/>
    <w:qFormat/>
    <w:rsid w:val="00BA75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7570"/>
    <w:rPr>
      <w:i/>
      <w:iCs/>
      <w:color w:val="0F4761" w:themeColor="accent1" w:themeShade="BF"/>
    </w:rPr>
  </w:style>
  <w:style w:type="character" w:styleId="IntenseReference">
    <w:name w:val="Intense Reference"/>
    <w:basedOn w:val="DefaultParagraphFont"/>
    <w:uiPriority w:val="32"/>
    <w:qFormat/>
    <w:rsid w:val="00BA7570"/>
    <w:rPr>
      <w:b/>
      <w:bCs/>
      <w:smallCaps/>
      <w:color w:val="0F4761" w:themeColor="accent1" w:themeShade="BF"/>
      <w:spacing w:val="5"/>
    </w:rPr>
  </w:style>
  <w:style w:type="paragraph" w:customStyle="1" w:styleId="05-Boilerplate">
    <w:name w:val="05-Boilerplate"/>
    <w:basedOn w:val="Normal"/>
    <w:qFormat/>
    <w:rsid w:val="00BA7570"/>
    <w:pPr>
      <w:spacing w:before="220" w:line="240" w:lineRule="auto"/>
    </w:pPr>
    <w:rPr>
      <w:rFonts w:eastAsia="Calibri" w:cs="Times New Roman"/>
      <w:sz w:val="20"/>
      <w:szCs w:val="24"/>
      <w:lang w:eastAsia="de-DE"/>
    </w:rPr>
  </w:style>
  <w:style w:type="paragraph" w:styleId="Footer">
    <w:name w:val="footer"/>
    <w:basedOn w:val="Normal"/>
    <w:link w:val="FooterChar"/>
    <w:uiPriority w:val="99"/>
    <w:unhideWhenUsed/>
    <w:rsid w:val="00BA7570"/>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7570"/>
    <w:rPr>
      <w:rFonts w:ascii="Arial" w:hAnsi="Arial"/>
      <w:kern w:val="0"/>
      <w:sz w:val="22"/>
      <w:szCs w:val="22"/>
      <w:lang w:val="de-DE"/>
      <w14:ligatures w14:val="none"/>
    </w:rPr>
  </w:style>
  <w:style w:type="paragraph" w:customStyle="1" w:styleId="09-Footer">
    <w:name w:val="09-Footer"/>
    <w:basedOn w:val="Footer"/>
    <w:qFormat/>
    <w:rsid w:val="00BA7570"/>
    <w:pPr>
      <w:tabs>
        <w:tab w:val="clear" w:pos="9072"/>
        <w:tab w:val="right" w:pos="9639"/>
      </w:tabs>
      <w:spacing w:line="220" w:lineRule="exact"/>
    </w:pPr>
    <w:rPr>
      <w:rFonts w:eastAsia="Calibri" w:cs="Times New Roman"/>
      <w:bCs/>
      <w:sz w:val="18"/>
      <w:szCs w:val="24"/>
      <w:lang w:eastAsia="de-DE"/>
    </w:rPr>
  </w:style>
  <w:style w:type="paragraph" w:styleId="Header">
    <w:name w:val="header"/>
    <w:basedOn w:val="Normal"/>
    <w:link w:val="HeaderChar"/>
    <w:uiPriority w:val="99"/>
    <w:unhideWhenUsed/>
    <w:rsid w:val="00BA7570"/>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7570"/>
    <w:rPr>
      <w:rFonts w:ascii="Arial" w:hAnsi="Arial"/>
      <w:kern w:val="0"/>
      <w:sz w:val="22"/>
      <w:szCs w:val="22"/>
      <w:lang w:val="de-DE"/>
      <w14:ligatures w14:val="none"/>
    </w:rPr>
  </w:style>
  <w:style w:type="paragraph" w:customStyle="1" w:styleId="08-SubheadContact">
    <w:name w:val="08-Subhead Contact"/>
    <w:basedOn w:val="Normal"/>
    <w:next w:val="Normal"/>
    <w:qFormat/>
    <w:rsid w:val="00BA7570"/>
    <w:pPr>
      <w:spacing w:before="480" w:after="0" w:line="240" w:lineRule="auto"/>
      <w:contextualSpacing/>
    </w:pPr>
    <w:rPr>
      <w:rFonts w:eastAsia="Calibri" w:cs="Times New Roman"/>
      <w:b/>
      <w:szCs w:val="24"/>
      <w:lang w:eastAsia="de-DE"/>
    </w:rPr>
  </w:style>
  <w:style w:type="paragraph" w:customStyle="1" w:styleId="12-Title">
    <w:name w:val="12-Title"/>
    <w:basedOn w:val="Header"/>
    <w:qFormat/>
    <w:rsid w:val="00BA7570"/>
    <w:pPr>
      <w:jc w:val="right"/>
    </w:pPr>
    <w:rPr>
      <w:rFonts w:eastAsia="Calibri" w:cs="Times New Roman"/>
      <w:sz w:val="36"/>
      <w:szCs w:val="24"/>
      <w:lang w:eastAsia="de-DE"/>
    </w:rPr>
  </w:style>
  <w:style w:type="paragraph" w:customStyle="1" w:styleId="01-Headline">
    <w:name w:val="01-Headline"/>
    <w:basedOn w:val="Heading1"/>
    <w:qFormat/>
    <w:rsid w:val="00BA7570"/>
    <w:pPr>
      <w:spacing w:before="0" w:after="180"/>
    </w:pPr>
    <w:rPr>
      <w:rFonts w:ascii="Arial" w:eastAsia="Calibri" w:hAnsi="Arial" w:cs="Times New Roman"/>
      <w:b/>
      <w:bCs/>
      <w:noProof/>
      <w:color w:val="auto"/>
      <w:kern w:val="32"/>
      <w:sz w:val="36"/>
      <w:szCs w:val="24"/>
      <w:lang w:eastAsia="de-DE" w:bidi="en-US"/>
    </w:rPr>
  </w:style>
  <w:style w:type="paragraph" w:customStyle="1" w:styleId="02-Bullet">
    <w:name w:val="02-Bullet"/>
    <w:basedOn w:val="Normal"/>
    <w:qFormat/>
    <w:rsid w:val="00BA7570"/>
    <w:pPr>
      <w:numPr>
        <w:numId w:val="1"/>
      </w:numPr>
      <w:spacing w:after="360" w:line="240" w:lineRule="auto"/>
      <w:ind w:left="340" w:hanging="340"/>
      <w:contextualSpacing/>
    </w:pPr>
    <w:rPr>
      <w:rFonts w:eastAsia="Calibri" w:cs="Times New Roman"/>
      <w:b/>
      <w:szCs w:val="24"/>
      <w:lang w:eastAsia="de-DE"/>
    </w:rPr>
  </w:style>
  <w:style w:type="paragraph" w:customStyle="1" w:styleId="06-Contact">
    <w:name w:val="06-Contact"/>
    <w:basedOn w:val="Normal"/>
    <w:qFormat/>
    <w:rsid w:val="00BA7570"/>
    <w:pPr>
      <w:tabs>
        <w:tab w:val="left" w:pos="3402"/>
      </w:tabs>
      <w:spacing w:after="0" w:line="240" w:lineRule="auto"/>
      <w:contextualSpacing/>
    </w:pPr>
    <w:rPr>
      <w:rFonts w:eastAsia="Calibri" w:cs="Times New Roman"/>
      <w:szCs w:val="24"/>
      <w:lang w:eastAsia="de-DE"/>
    </w:rPr>
  </w:style>
  <w:style w:type="paragraph" w:customStyle="1" w:styleId="11-Contact-Line">
    <w:name w:val="11-Contact-Line"/>
    <w:basedOn w:val="08-SubheadContact"/>
    <w:rsid w:val="00BA7570"/>
    <w:pPr>
      <w:spacing w:before="0"/>
    </w:pPr>
  </w:style>
  <w:style w:type="character" w:styleId="Hyperlink">
    <w:name w:val="Hyperlink"/>
    <w:basedOn w:val="DefaultParagraphFont"/>
    <w:uiPriority w:val="99"/>
    <w:unhideWhenUsed/>
    <w:rsid w:val="00BA7570"/>
    <w:rPr>
      <w:color w:val="467886" w:themeColor="hyperlink"/>
      <w:u w:val="single"/>
    </w:rPr>
  </w:style>
  <w:style w:type="paragraph" w:customStyle="1" w:styleId="BodyA">
    <w:name w:val="Body A"/>
    <w:rsid w:val="009A7648"/>
    <w:pPr>
      <w:pBdr>
        <w:top w:val="nil"/>
        <w:left w:val="nil"/>
        <w:bottom w:val="nil"/>
        <w:right w:val="nil"/>
        <w:between w:val="nil"/>
        <w:bar w:val="nil"/>
      </w:pBdr>
    </w:pPr>
    <w:rPr>
      <w:rFonts w:ascii="Calibri" w:eastAsia="Calibri" w:hAnsi="Calibri" w:cs="Calibri"/>
      <w:color w:val="000000"/>
      <w:kern w:val="0"/>
      <w:u w:color="000000"/>
      <w:bdr w:val="nil"/>
      <w14:ligatures w14:val="none"/>
    </w:rPr>
  </w:style>
  <w:style w:type="character" w:customStyle="1" w:styleId="None">
    <w:name w:val="None"/>
    <w:rsid w:val="009A7648"/>
  </w:style>
  <w:style w:type="paragraph" w:customStyle="1" w:styleId="BodyAA">
    <w:name w:val="Body A A"/>
    <w:rsid w:val="009A7648"/>
    <w:pPr>
      <w:pBdr>
        <w:top w:val="nil"/>
        <w:left w:val="nil"/>
        <w:bottom w:val="nil"/>
        <w:right w:val="nil"/>
        <w:between w:val="nil"/>
        <w:bar w:val="nil"/>
      </w:pBdr>
    </w:pPr>
    <w:rPr>
      <w:rFonts w:ascii="Helvetica Neue" w:eastAsia="Arial Unicode MS" w:hAnsi="Helvetica Neue" w:cs="Arial Unicode MS"/>
      <w:color w:val="000000"/>
      <w:kern w:val="0"/>
      <w:sz w:val="22"/>
      <w:szCs w:val="22"/>
      <w:u w:color="000000"/>
      <w:bdr w:val="nil"/>
      <w14:ligatures w14:val="none"/>
    </w:rPr>
  </w:style>
  <w:style w:type="character" w:customStyle="1" w:styleId="Hyperlink2">
    <w:name w:val="Hyperlink.2"/>
    <w:basedOn w:val="DefaultParagraphFont"/>
    <w:rsid w:val="009A7648"/>
    <w:rPr>
      <w:rFonts w:ascii="Arial" w:eastAsia="Arial" w:hAnsi="Arial" w:cs="Arial"/>
      <w:color w:val="0000FF"/>
      <w:sz w:val="22"/>
      <w:szCs w:val="22"/>
      <w:u w:val="single" w:color="0000FF"/>
    </w:rPr>
  </w:style>
  <w:style w:type="paragraph" w:styleId="Revision">
    <w:name w:val="Revision"/>
    <w:hidden/>
    <w:uiPriority w:val="99"/>
    <w:semiHidden/>
    <w:rsid w:val="006C2111"/>
    <w:rPr>
      <w:rFonts w:ascii="Arial" w:hAnsi="Arial"/>
      <w:kern w:val="0"/>
      <w:sz w:val="22"/>
      <w:szCs w:val="22"/>
      <w:lang w:val="de-DE"/>
      <w14:ligatures w14:val="none"/>
    </w:rPr>
  </w:style>
  <w:style w:type="character" w:styleId="CommentReference">
    <w:name w:val="annotation reference"/>
    <w:basedOn w:val="DefaultParagraphFont"/>
    <w:uiPriority w:val="99"/>
    <w:semiHidden/>
    <w:unhideWhenUsed/>
    <w:rsid w:val="00131C20"/>
    <w:rPr>
      <w:sz w:val="16"/>
      <w:szCs w:val="16"/>
    </w:rPr>
  </w:style>
  <w:style w:type="paragraph" w:styleId="CommentText">
    <w:name w:val="annotation text"/>
    <w:basedOn w:val="Normal"/>
    <w:link w:val="CommentTextChar"/>
    <w:uiPriority w:val="99"/>
    <w:semiHidden/>
    <w:unhideWhenUsed/>
    <w:rsid w:val="00131C20"/>
    <w:pPr>
      <w:spacing w:line="240" w:lineRule="auto"/>
    </w:pPr>
    <w:rPr>
      <w:sz w:val="20"/>
      <w:szCs w:val="20"/>
    </w:rPr>
  </w:style>
  <w:style w:type="character" w:customStyle="1" w:styleId="CommentTextChar">
    <w:name w:val="Comment Text Char"/>
    <w:basedOn w:val="DefaultParagraphFont"/>
    <w:link w:val="CommentText"/>
    <w:uiPriority w:val="99"/>
    <w:semiHidden/>
    <w:rsid w:val="00131C20"/>
    <w:rPr>
      <w:rFonts w:ascii="Arial" w:hAnsi="Arial"/>
      <w:kern w:val="0"/>
      <w:sz w:val="20"/>
      <w:szCs w:val="20"/>
      <w:lang w:val="de-DE"/>
      <w14:ligatures w14:val="none"/>
    </w:rPr>
  </w:style>
  <w:style w:type="paragraph" w:styleId="CommentSubject">
    <w:name w:val="annotation subject"/>
    <w:basedOn w:val="CommentText"/>
    <w:next w:val="CommentText"/>
    <w:link w:val="CommentSubjectChar"/>
    <w:uiPriority w:val="99"/>
    <w:semiHidden/>
    <w:unhideWhenUsed/>
    <w:rsid w:val="00131C20"/>
    <w:rPr>
      <w:b/>
      <w:bCs/>
    </w:rPr>
  </w:style>
  <w:style w:type="character" w:customStyle="1" w:styleId="CommentSubjectChar">
    <w:name w:val="Comment Subject Char"/>
    <w:basedOn w:val="CommentTextChar"/>
    <w:link w:val="CommentSubject"/>
    <w:uiPriority w:val="99"/>
    <w:semiHidden/>
    <w:rsid w:val="00131C20"/>
    <w:rPr>
      <w:rFonts w:ascii="Arial" w:hAnsi="Arial"/>
      <w:b/>
      <w:bCs/>
      <w:kern w:val="0"/>
      <w:sz w:val="20"/>
      <w:szCs w:val="20"/>
      <w:lang w:val="de-DE"/>
      <w14:ligatures w14:val="none"/>
    </w:rPr>
  </w:style>
  <w:style w:type="character" w:styleId="UnresolvedMention">
    <w:name w:val="Unresolved Mention"/>
    <w:basedOn w:val="DefaultParagraphFont"/>
    <w:uiPriority w:val="99"/>
    <w:rsid w:val="00A123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6958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noure.fenstermaker@continental.co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8ba6b24-17fa-432b-86cc-f98858b9f786}" enabled="1" method="Privileged" siteId="{8d4b558f-7b2e-40ba-ad1f-e04d79e6265a}" contentBits="2"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477</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Jake Spencer</dc:creator>
  <cp:keywords/>
  <dc:description/>
  <cp:lastModifiedBy>Joel Spencer</cp:lastModifiedBy>
  <cp:revision>4</cp:revision>
  <cp:lastPrinted>2024-10-29T17:12:00Z</cp:lastPrinted>
  <dcterms:created xsi:type="dcterms:W3CDTF">2024-10-30T19:48:00Z</dcterms:created>
  <dcterms:modified xsi:type="dcterms:W3CDTF">2024-10-30T21:17:00Z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1c,1e,1f,fab0e00,fab0e01,fab0e02,fab0e03</vt:lpwstr>
  </property>
  <property fmtid="{D5CDD505-2E9C-101B-9397-08002B2CF9AE}" pid="3" name="ClassificationContentMarkingFooterFontProps">
    <vt:lpwstr>#000000,8,Arial</vt:lpwstr>
  </property>
  <property fmtid="{D5CDD505-2E9C-101B-9397-08002B2CF9AE}" pid="4" name="ClassificationContentMarkingFooterText">
    <vt:lpwstr>Public</vt:lpwstr>
  </property>
</Properties>
</file>