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9058" w14:textId="77777777" w:rsidR="00B25431" w:rsidRPr="008464CD" w:rsidRDefault="00B25431" w:rsidP="00B25431">
      <w:pPr>
        <w:pStyle w:val="BodyA"/>
        <w:widowControl w:val="0"/>
        <w:rPr>
          <w:rFonts w:ascii="Arial" w:hAnsi="Arial" w:cs="Arial"/>
          <w:b/>
          <w:bCs/>
          <w:color w:val="4BACC6"/>
          <w:u w:color="4BACC6"/>
        </w:rPr>
      </w:pPr>
    </w:p>
    <w:p w14:paraId="0E25577D" w14:textId="34FFB1B4" w:rsidR="00B25431" w:rsidRPr="008464CD" w:rsidRDefault="00B25431" w:rsidP="00B25431">
      <w:pPr>
        <w:pStyle w:val="BodyA"/>
        <w:widowControl w:val="0"/>
        <w:rPr>
          <w:rFonts w:ascii="Arial" w:hAnsi="Arial" w:cs="Arial"/>
          <w:b/>
          <w:bCs/>
          <w:color w:val="4BACC6"/>
          <w:u w:color="4BACC6"/>
        </w:rPr>
      </w:pPr>
    </w:p>
    <w:p w14:paraId="499A0FE1" w14:textId="50EA04A7" w:rsidR="00B25431" w:rsidRPr="008464CD" w:rsidRDefault="00B25431" w:rsidP="00B25431">
      <w:pPr>
        <w:pStyle w:val="BodyA"/>
        <w:widowControl w:val="0"/>
        <w:rPr>
          <w:rFonts w:ascii="Arial" w:hAnsi="Arial" w:cs="Arial"/>
          <w:b/>
          <w:bCs/>
          <w:color w:val="4BACC6"/>
          <w:u w:color="4BACC6"/>
        </w:rPr>
      </w:pPr>
      <w:r w:rsidRPr="008464CD">
        <w:rPr>
          <w:rFonts w:ascii="Arial" w:hAnsi="Arial"/>
          <w:b/>
          <w:bCs/>
          <w:noProof/>
          <w:color w:val="4BACC6"/>
          <w:u w:color="4BACC6"/>
        </w:rPr>
        <w:drawing>
          <wp:inline distT="0" distB="0" distL="0" distR="0" wp14:anchorId="3CC14F7D" wp14:editId="3FCEB3B8">
            <wp:extent cx="6587067" cy="1219200"/>
            <wp:effectExtent l="0" t="0" r="4445" b="0"/>
            <wp:docPr id="1073741825" name="officeArt object" descr="CRP Automotive Microsoft Word-Header and Footer_Rein"/>
            <wp:cNvGraphicFramePr/>
            <a:graphic xmlns:a="http://schemas.openxmlformats.org/drawingml/2006/main">
              <a:graphicData uri="http://schemas.openxmlformats.org/drawingml/2006/picture">
                <pic:pic xmlns:pic="http://schemas.openxmlformats.org/drawingml/2006/picture">
                  <pic:nvPicPr>
                    <pic:cNvPr id="1073741825" name="CRP Automotive Microsoft Word-Header and Footer_Rein" descr="CRP Automotive Microsoft Word-Header and Footer_Rein"/>
                    <pic:cNvPicPr>
                      <a:picLocks noChangeAspect="1"/>
                    </pic:cNvPicPr>
                  </pic:nvPicPr>
                  <pic:blipFill>
                    <a:blip r:embed="rId4"/>
                    <a:stretch>
                      <a:fillRect/>
                    </a:stretch>
                  </pic:blipFill>
                  <pic:spPr>
                    <a:xfrm>
                      <a:off x="0" y="0"/>
                      <a:ext cx="6611687" cy="1223757"/>
                    </a:xfrm>
                    <a:prstGeom prst="rect">
                      <a:avLst/>
                    </a:prstGeom>
                    <a:ln w="12700" cap="flat">
                      <a:noFill/>
                      <a:miter lim="400000"/>
                    </a:ln>
                    <a:effectLst/>
                  </pic:spPr>
                </pic:pic>
              </a:graphicData>
            </a:graphic>
          </wp:inline>
        </w:drawing>
      </w:r>
    </w:p>
    <w:p w14:paraId="1E70FE5C" w14:textId="77777777" w:rsidR="00B25431" w:rsidRPr="000500AB" w:rsidRDefault="00B25431" w:rsidP="00B25431">
      <w:pPr>
        <w:pStyle w:val="BodyA"/>
        <w:widowControl w:val="0"/>
        <w:rPr>
          <w:rFonts w:ascii="Arial" w:hAnsi="Arial" w:cs="Arial"/>
          <w:b/>
          <w:bCs/>
          <w:color w:val="4BACC6"/>
          <w:u w:color="4BACC6"/>
        </w:rPr>
      </w:pPr>
    </w:p>
    <w:p w14:paraId="6FDAD541" w14:textId="77777777" w:rsidR="00B25431" w:rsidRPr="000500AB" w:rsidRDefault="00B25431" w:rsidP="00B25431">
      <w:pPr>
        <w:pStyle w:val="BodyA"/>
        <w:outlineLvl w:val="0"/>
        <w:rPr>
          <w:rFonts w:ascii="Arial" w:eastAsia="Arial" w:hAnsi="Arial" w:cs="Arial"/>
          <w:b/>
          <w:bCs/>
        </w:rPr>
      </w:pPr>
      <w:r w:rsidRPr="000500AB">
        <w:rPr>
          <w:rFonts w:ascii="Arial" w:hAnsi="Arial" w:cs="Arial"/>
          <w:b/>
          <w:bCs/>
        </w:rPr>
        <w:t>PRESS RELEASE</w:t>
      </w:r>
    </w:p>
    <w:p w14:paraId="3934038B" w14:textId="77777777" w:rsidR="00B25431" w:rsidRPr="000500AB" w:rsidRDefault="00B25431" w:rsidP="00B25431">
      <w:pPr>
        <w:pStyle w:val="BodyA"/>
        <w:rPr>
          <w:rFonts w:ascii="Arial" w:eastAsia="Arial" w:hAnsi="Arial" w:cs="Arial"/>
        </w:rPr>
      </w:pPr>
    </w:p>
    <w:p w14:paraId="1B78B8C0" w14:textId="77777777" w:rsidR="00B25431" w:rsidRPr="000500AB" w:rsidRDefault="00B25431" w:rsidP="00B25431">
      <w:pPr>
        <w:pStyle w:val="Default"/>
        <w:widowControl w:val="0"/>
        <w:rPr>
          <w:rFonts w:ascii="Arial" w:eastAsia="Arial" w:hAnsi="Arial" w:cs="Arial"/>
        </w:rPr>
      </w:pPr>
      <w:r w:rsidRPr="000500AB">
        <w:rPr>
          <w:rFonts w:ascii="Arial" w:hAnsi="Arial" w:cs="Arial"/>
        </w:rPr>
        <w:t>For additional information contact:</w:t>
      </w:r>
    </w:p>
    <w:p w14:paraId="01545BA5" w14:textId="77777777" w:rsidR="00B25431" w:rsidRPr="000500AB" w:rsidRDefault="00B25431" w:rsidP="00B25431">
      <w:pPr>
        <w:pStyle w:val="Default"/>
        <w:widowControl w:val="0"/>
        <w:rPr>
          <w:rFonts w:ascii="Arial" w:hAnsi="Arial" w:cs="Arial"/>
        </w:rPr>
      </w:pPr>
      <w:r w:rsidRPr="000500AB">
        <w:rPr>
          <w:rFonts w:ascii="Arial" w:hAnsi="Arial" w:cs="Arial"/>
        </w:rPr>
        <w:t xml:space="preserve">Monika LaPrete, Marketing Communications Director     </w:t>
      </w:r>
    </w:p>
    <w:p w14:paraId="1C4C7DC5" w14:textId="77777777" w:rsidR="00B25431" w:rsidRPr="000500AB" w:rsidRDefault="00B25431" w:rsidP="00B25431">
      <w:pPr>
        <w:pStyle w:val="Default"/>
        <w:widowControl w:val="0"/>
        <w:rPr>
          <w:rFonts w:ascii="Arial" w:eastAsia="Arial" w:hAnsi="Arial" w:cs="Arial"/>
        </w:rPr>
      </w:pPr>
      <w:r w:rsidRPr="000500AB">
        <w:rPr>
          <w:rFonts w:ascii="Arial" w:hAnsi="Arial" w:cs="Arial"/>
        </w:rPr>
        <w:t>Phone: (609) 578.4100   Fax: (609) 578.4050</w:t>
      </w:r>
    </w:p>
    <w:p w14:paraId="3D81A437" w14:textId="77777777" w:rsidR="00B25431" w:rsidRPr="000500AB" w:rsidRDefault="00B25431" w:rsidP="00B25431">
      <w:pPr>
        <w:pStyle w:val="Default"/>
        <w:widowControl w:val="0"/>
        <w:rPr>
          <w:rStyle w:val="None"/>
          <w:rFonts w:ascii="Arial" w:hAnsi="Arial" w:cs="Arial"/>
        </w:rPr>
      </w:pPr>
      <w:r w:rsidRPr="000500AB">
        <w:rPr>
          <w:rFonts w:ascii="Arial" w:hAnsi="Arial" w:cs="Arial"/>
        </w:rPr>
        <w:t xml:space="preserve">E-mail: </w:t>
      </w:r>
      <w:hyperlink r:id="rId5" w:history="1">
        <w:r w:rsidRPr="000500AB">
          <w:rPr>
            <w:rStyle w:val="Hyperlink0"/>
            <w:lang w:val="en-US"/>
          </w:rPr>
          <w:t>Mlaprete@crpindustries.com</w:t>
        </w:r>
      </w:hyperlink>
    </w:p>
    <w:p w14:paraId="3185B96C" w14:textId="77777777" w:rsidR="00B25431" w:rsidRPr="000500AB" w:rsidRDefault="00B25431" w:rsidP="00B25431">
      <w:pPr>
        <w:pStyle w:val="BodyA"/>
        <w:widowControl w:val="0"/>
        <w:rPr>
          <w:rStyle w:val="None"/>
          <w:rFonts w:ascii="Arial" w:hAnsi="Arial" w:cs="Arial"/>
        </w:rPr>
      </w:pPr>
    </w:p>
    <w:p w14:paraId="72272186" w14:textId="77777777" w:rsidR="00B25431" w:rsidRPr="000500AB" w:rsidRDefault="00B25431" w:rsidP="00B25431">
      <w:pPr>
        <w:pStyle w:val="BodyA"/>
        <w:widowControl w:val="0"/>
        <w:rPr>
          <w:rStyle w:val="None"/>
          <w:rFonts w:ascii="Arial" w:hAnsi="Arial" w:cs="Arial"/>
        </w:rPr>
      </w:pPr>
    </w:p>
    <w:p w14:paraId="07DC5CE1" w14:textId="499B649B" w:rsidR="00B25431" w:rsidRPr="000500AB" w:rsidRDefault="00B25431" w:rsidP="00B25431">
      <w:pPr>
        <w:pStyle w:val="BodyA"/>
        <w:widowControl w:val="0"/>
        <w:rPr>
          <w:rStyle w:val="None"/>
          <w:rFonts w:ascii="Arial" w:hAnsi="Arial" w:cs="Arial"/>
          <w:b/>
          <w:bCs/>
          <w:sz w:val="32"/>
          <w:szCs w:val="32"/>
        </w:rPr>
      </w:pPr>
      <w:r w:rsidRPr="000500AB">
        <w:rPr>
          <w:rStyle w:val="None"/>
          <w:rFonts w:ascii="Arial" w:hAnsi="Arial" w:cs="Arial"/>
          <w:b/>
          <w:bCs/>
          <w:sz w:val="32"/>
          <w:szCs w:val="32"/>
        </w:rPr>
        <w:t>Rein Automotive Transmission Service Kits</w:t>
      </w:r>
    </w:p>
    <w:p w14:paraId="2BE3CAA1" w14:textId="265C1ED2" w:rsidR="00B25431" w:rsidRPr="000500AB" w:rsidRDefault="008464CD" w:rsidP="00B25431">
      <w:pPr>
        <w:pStyle w:val="BodyA"/>
        <w:widowControl w:val="0"/>
        <w:rPr>
          <w:rStyle w:val="None"/>
          <w:rFonts w:ascii="Arial" w:hAnsi="Arial" w:cs="Arial"/>
          <w:b/>
          <w:bCs/>
          <w:sz w:val="32"/>
          <w:szCs w:val="32"/>
        </w:rPr>
      </w:pPr>
      <w:r w:rsidRPr="000500AB">
        <w:rPr>
          <w:rStyle w:val="None"/>
          <w:rFonts w:ascii="Arial" w:hAnsi="Arial" w:cs="Arial"/>
          <w:b/>
          <w:bCs/>
          <w:sz w:val="32"/>
          <w:szCs w:val="32"/>
        </w:rPr>
        <w:t xml:space="preserve">Address Common Valve Body Conductor Plate Failure </w:t>
      </w:r>
    </w:p>
    <w:p w14:paraId="5CE14061" w14:textId="77777777" w:rsidR="00B25431" w:rsidRPr="000500AB" w:rsidRDefault="00B25431" w:rsidP="00B25431">
      <w:pPr>
        <w:pStyle w:val="BodyA"/>
        <w:widowControl w:val="0"/>
        <w:rPr>
          <w:rStyle w:val="None"/>
          <w:rFonts w:ascii="Arial" w:hAnsi="Arial" w:cs="Arial"/>
        </w:rPr>
      </w:pPr>
    </w:p>
    <w:p w14:paraId="486FA46D" w14:textId="2EEC86A4" w:rsidR="00B25431" w:rsidRPr="000500AB" w:rsidRDefault="00B25431" w:rsidP="00B25431">
      <w:pPr>
        <w:pStyle w:val="BodyA"/>
        <w:widowControl w:val="0"/>
        <w:rPr>
          <w:rStyle w:val="None"/>
          <w:rFonts w:ascii="Arial" w:hAnsi="Arial" w:cs="Arial"/>
          <w:b/>
          <w:bCs/>
        </w:rPr>
      </w:pPr>
      <w:r w:rsidRPr="000500AB">
        <w:rPr>
          <w:rStyle w:val="None"/>
          <w:rFonts w:ascii="Arial" w:hAnsi="Arial" w:cs="Arial"/>
          <w:b/>
          <w:bCs/>
        </w:rPr>
        <w:t xml:space="preserve">- Kits </w:t>
      </w:r>
      <w:r w:rsidR="008464CD" w:rsidRPr="000500AB">
        <w:rPr>
          <w:rStyle w:val="None"/>
          <w:rFonts w:ascii="Arial" w:hAnsi="Arial" w:cs="Arial"/>
          <w:b/>
          <w:bCs/>
        </w:rPr>
        <w:t>contain everything needed for service including</w:t>
      </w:r>
      <w:r w:rsidRPr="000500AB">
        <w:rPr>
          <w:rStyle w:val="None"/>
          <w:rFonts w:ascii="Arial" w:hAnsi="Arial" w:cs="Arial"/>
          <w:b/>
          <w:bCs/>
        </w:rPr>
        <w:t xml:space="preserve"> </w:t>
      </w:r>
      <w:r w:rsidR="008464CD" w:rsidRPr="000500AB">
        <w:rPr>
          <w:rStyle w:val="None"/>
          <w:rFonts w:ascii="Arial" w:hAnsi="Arial" w:cs="Arial"/>
          <w:b/>
          <w:bCs/>
        </w:rPr>
        <w:t>new OEM valve body conductor plate, oil pan gasket, suction filter</w:t>
      </w:r>
    </w:p>
    <w:p w14:paraId="411D8383" w14:textId="77777777" w:rsidR="00B25431" w:rsidRPr="000500AB" w:rsidRDefault="00B25431" w:rsidP="00B25431">
      <w:pPr>
        <w:pStyle w:val="BodyA"/>
        <w:rPr>
          <w:rStyle w:val="None"/>
          <w:rFonts w:ascii="Arial" w:hAnsi="Arial" w:cs="Arial"/>
        </w:rPr>
      </w:pPr>
    </w:p>
    <w:p w14:paraId="57FAA363" w14:textId="71A034A7" w:rsidR="008464CD" w:rsidRPr="000500AB" w:rsidRDefault="00B25431" w:rsidP="00B25431">
      <w:pPr>
        <w:pStyle w:val="BodyA"/>
        <w:rPr>
          <w:rStyle w:val="None"/>
          <w:rFonts w:ascii="Arial" w:hAnsi="Arial" w:cs="Arial"/>
        </w:rPr>
      </w:pPr>
      <w:r w:rsidRPr="000500AB">
        <w:rPr>
          <w:rStyle w:val="None"/>
          <w:rFonts w:ascii="Arial" w:hAnsi="Arial" w:cs="Arial"/>
        </w:rPr>
        <w:t xml:space="preserve">Cranbury, NJ… CRP Automotive (crpautomotive.com), a leading source of OE-quality replacement and service parts, </w:t>
      </w:r>
      <w:r w:rsidR="008464CD" w:rsidRPr="000500AB">
        <w:rPr>
          <w:rStyle w:val="None"/>
          <w:rFonts w:ascii="Arial" w:hAnsi="Arial" w:cs="Arial"/>
        </w:rPr>
        <w:t xml:space="preserve">offers a new transmission service kit from Rein Automotive that addresses a common valve body conductor plate failure issue on </w:t>
      </w:r>
      <w:r w:rsidR="00B338B2" w:rsidRPr="000500AB">
        <w:rPr>
          <w:rStyle w:val="None"/>
          <w:rFonts w:ascii="Arial" w:hAnsi="Arial" w:cs="Arial"/>
        </w:rPr>
        <w:t xml:space="preserve">a wide variety of vehicle makes and models. The Rein Transmission Service Kit (P/N TSK0023) was developed </w:t>
      </w:r>
      <w:r w:rsidR="00685981" w:rsidRPr="000500AB">
        <w:rPr>
          <w:rStyle w:val="None"/>
          <w:rFonts w:ascii="Arial" w:hAnsi="Arial" w:cs="Arial"/>
        </w:rPr>
        <w:t xml:space="preserve">to include </w:t>
      </w:r>
      <w:r w:rsidR="00D06F56" w:rsidRPr="000500AB">
        <w:rPr>
          <w:rStyle w:val="None"/>
          <w:rFonts w:ascii="Arial" w:hAnsi="Arial" w:cs="Arial"/>
        </w:rPr>
        <w:t>all</w:t>
      </w:r>
      <w:r w:rsidR="00685981" w:rsidRPr="000500AB">
        <w:rPr>
          <w:rStyle w:val="None"/>
          <w:rFonts w:ascii="Arial" w:hAnsi="Arial" w:cs="Arial"/>
        </w:rPr>
        <w:t xml:space="preserve"> the necessary components to complete the service with a single part number, and </w:t>
      </w:r>
      <w:r w:rsidR="00D06F56" w:rsidRPr="000500AB">
        <w:rPr>
          <w:rStyle w:val="None"/>
          <w:rFonts w:ascii="Arial" w:hAnsi="Arial" w:cs="Arial"/>
        </w:rPr>
        <w:t>all</w:t>
      </w:r>
      <w:r w:rsidR="00685981" w:rsidRPr="000500AB">
        <w:rPr>
          <w:rStyle w:val="None"/>
          <w:rFonts w:ascii="Arial" w:hAnsi="Arial" w:cs="Arial"/>
        </w:rPr>
        <w:t xml:space="preserve"> the components meet OE fit, form, and function to ensure trouble-free service.</w:t>
      </w:r>
    </w:p>
    <w:p w14:paraId="68B7B0CC" w14:textId="6A068156" w:rsidR="00685981" w:rsidRPr="000500AB" w:rsidRDefault="00685981" w:rsidP="00B25431">
      <w:pPr>
        <w:pStyle w:val="BodyA"/>
        <w:rPr>
          <w:rStyle w:val="None"/>
          <w:rFonts w:ascii="Arial" w:hAnsi="Arial" w:cs="Arial"/>
        </w:rPr>
      </w:pPr>
    </w:p>
    <w:p w14:paraId="6B6C28CA" w14:textId="09DD4137" w:rsidR="008A66F1" w:rsidRDefault="007F75D8" w:rsidP="00B25431">
      <w:pPr>
        <w:pStyle w:val="BodyA"/>
        <w:rPr>
          <w:rStyle w:val="None"/>
          <w:rFonts w:ascii="Arial" w:hAnsi="Arial" w:cs="Arial"/>
        </w:rPr>
      </w:pPr>
      <w:r w:rsidRPr="000500AB">
        <w:rPr>
          <w:rStyle w:val="None"/>
          <w:rFonts w:ascii="Arial" w:hAnsi="Arial" w:cs="Arial"/>
        </w:rPr>
        <w:t>T</w:t>
      </w:r>
      <w:r w:rsidR="00685981" w:rsidRPr="000500AB">
        <w:rPr>
          <w:rStyle w:val="None"/>
          <w:rFonts w:ascii="Arial" w:hAnsi="Arial" w:cs="Arial"/>
        </w:rPr>
        <w:t xml:space="preserve">he Rein Transmission Service Kit provides application coverage for Mercedes-Benz models from 1996-2018 that feature 722.6 transmissions. Coverage also extends to Chrysler, Dodge, Freightliner, Jaguar, Jeep, and Maybach models from 1998-2018. </w:t>
      </w:r>
      <w:r w:rsidR="008A66F1" w:rsidRPr="000500AB">
        <w:rPr>
          <w:rStyle w:val="None"/>
          <w:rFonts w:ascii="Arial" w:hAnsi="Arial" w:cs="Arial"/>
        </w:rPr>
        <w:t>Coverage provided by the Rein Transmission Service Kit exceeds 1.4 million VIO in the United States and Canada.</w:t>
      </w:r>
    </w:p>
    <w:p w14:paraId="6D2880DC" w14:textId="77777777" w:rsidR="008A66F1" w:rsidRDefault="008A66F1" w:rsidP="00B25431">
      <w:pPr>
        <w:pStyle w:val="BodyA"/>
        <w:rPr>
          <w:rStyle w:val="None"/>
          <w:rFonts w:ascii="Arial" w:hAnsi="Arial" w:cs="Arial"/>
        </w:rPr>
      </w:pPr>
    </w:p>
    <w:p w14:paraId="169CAA6B" w14:textId="2F65BDA0" w:rsidR="00685981" w:rsidRPr="000500AB" w:rsidRDefault="00685981" w:rsidP="00B25431">
      <w:pPr>
        <w:pStyle w:val="BodyA"/>
        <w:rPr>
          <w:rStyle w:val="None"/>
          <w:rFonts w:ascii="Arial" w:hAnsi="Arial" w:cs="Arial"/>
        </w:rPr>
      </w:pPr>
      <w:r w:rsidRPr="000500AB">
        <w:rPr>
          <w:rStyle w:val="None"/>
          <w:rFonts w:ascii="Arial" w:hAnsi="Arial" w:cs="Arial"/>
        </w:rPr>
        <w:t>The kit, which was created by CRP Automotive in collaboration with industry professionals, was developed to address the common issue of automatic transmission fluid</w:t>
      </w:r>
      <w:r w:rsidR="000500AB">
        <w:rPr>
          <w:rStyle w:val="None"/>
          <w:rFonts w:ascii="Arial" w:hAnsi="Arial" w:cs="Arial"/>
        </w:rPr>
        <w:t xml:space="preserve"> leaking</w:t>
      </w:r>
      <w:r w:rsidRPr="000500AB">
        <w:rPr>
          <w:rStyle w:val="None"/>
          <w:rFonts w:ascii="Arial" w:hAnsi="Arial" w:cs="Arial"/>
        </w:rPr>
        <w:t xml:space="preserve"> through the harness plug. The </w:t>
      </w:r>
      <w:r w:rsidR="00D06F56" w:rsidRPr="000500AB">
        <w:rPr>
          <w:rStyle w:val="None"/>
          <w:rFonts w:ascii="Arial" w:hAnsi="Arial" w:cs="Arial"/>
        </w:rPr>
        <w:t xml:space="preserve">leaking </w:t>
      </w:r>
      <w:r w:rsidRPr="000500AB">
        <w:rPr>
          <w:rStyle w:val="None"/>
          <w:rFonts w:ascii="Arial" w:hAnsi="Arial" w:cs="Arial"/>
        </w:rPr>
        <w:t>fluid travels to the conductor plate and causes improper function of the plate or the transmission’s ECU.</w:t>
      </w:r>
    </w:p>
    <w:p w14:paraId="15F9CDBE" w14:textId="2B56AB58" w:rsidR="00685981" w:rsidRPr="000500AB" w:rsidRDefault="00685981" w:rsidP="00B25431">
      <w:pPr>
        <w:pStyle w:val="BodyA"/>
        <w:rPr>
          <w:rStyle w:val="None"/>
          <w:rFonts w:ascii="Arial" w:hAnsi="Arial" w:cs="Arial"/>
        </w:rPr>
      </w:pPr>
    </w:p>
    <w:p w14:paraId="36F82716" w14:textId="3511FB0F" w:rsidR="00685981" w:rsidRPr="000500AB" w:rsidRDefault="00685981" w:rsidP="00B25431">
      <w:pPr>
        <w:pStyle w:val="BodyA"/>
        <w:rPr>
          <w:rStyle w:val="None"/>
          <w:rFonts w:ascii="Arial" w:hAnsi="Arial" w:cs="Arial"/>
        </w:rPr>
      </w:pPr>
      <w:r w:rsidRPr="000500AB">
        <w:rPr>
          <w:rStyle w:val="None"/>
          <w:rFonts w:ascii="Arial" w:hAnsi="Arial" w:cs="Arial"/>
        </w:rPr>
        <w:t xml:space="preserve">The Rein Transmission Service kit includes everything needed to complete </w:t>
      </w:r>
      <w:r w:rsidR="007F75D8" w:rsidRPr="000500AB">
        <w:rPr>
          <w:rStyle w:val="None"/>
          <w:rFonts w:ascii="Arial" w:hAnsi="Arial" w:cs="Arial"/>
        </w:rPr>
        <w:t xml:space="preserve">the service including </w:t>
      </w:r>
      <w:r w:rsidR="007F75D8" w:rsidRPr="000500AB">
        <w:rPr>
          <w:rFonts w:ascii="Arial" w:hAnsi="Arial" w:cs="Arial"/>
        </w:rPr>
        <w:t>a new OEM valve body conductor plate, oil pan gasket, suction filter, harness plug sleeve, dipstick tube cover locking pin and O-ring, and drain plug washer.</w:t>
      </w:r>
    </w:p>
    <w:p w14:paraId="4EE47583" w14:textId="77777777" w:rsidR="008464CD" w:rsidRPr="000500AB" w:rsidRDefault="008464CD" w:rsidP="00B25431">
      <w:pPr>
        <w:pStyle w:val="BodyA"/>
        <w:rPr>
          <w:rStyle w:val="None"/>
          <w:rFonts w:ascii="Arial" w:hAnsi="Arial" w:cs="Arial"/>
        </w:rPr>
      </w:pPr>
    </w:p>
    <w:p w14:paraId="5A514775" w14:textId="3A2D3E21" w:rsidR="00B25431" w:rsidRPr="000500AB" w:rsidRDefault="00B25431" w:rsidP="00B25431">
      <w:pPr>
        <w:pStyle w:val="BodyA"/>
        <w:rPr>
          <w:rStyle w:val="None"/>
          <w:rFonts w:ascii="Arial" w:hAnsi="Arial" w:cs="Arial"/>
          <w:b/>
          <w:bCs/>
        </w:rPr>
      </w:pPr>
      <w:r w:rsidRPr="000500AB">
        <w:rPr>
          <w:rStyle w:val="None"/>
          <w:rFonts w:ascii="Arial" w:hAnsi="Arial" w:cs="Arial"/>
          <w:b/>
          <w:bCs/>
        </w:rPr>
        <w:t>Jumpstart Team Sign up</w:t>
      </w:r>
    </w:p>
    <w:p w14:paraId="5B3362EB" w14:textId="274E5ADC" w:rsidR="00B25431" w:rsidRPr="008A66F1" w:rsidRDefault="00B25431" w:rsidP="008A66F1">
      <w:pPr>
        <w:pStyle w:val="BodyA"/>
        <w:widowControl w:val="0"/>
        <w:rPr>
          <w:rStyle w:val="None"/>
          <w:rFonts w:ascii="Arial" w:hAnsi="Arial" w:cs="Arial"/>
        </w:rPr>
      </w:pPr>
      <w:r w:rsidRPr="000500AB">
        <w:rPr>
          <w:rStyle w:val="None"/>
          <w:rFonts w:ascii="Arial" w:hAnsi="Arial" w:cs="Arial"/>
        </w:rPr>
        <w:t>Join CRP Automotive’s Jumpstart Team. It’s the best</w:t>
      </w:r>
      <w:r w:rsidRPr="000500AB" w:rsidDel="00A93EA3">
        <w:rPr>
          <w:rStyle w:val="None"/>
          <w:rFonts w:ascii="Arial" w:hAnsi="Arial" w:cs="Arial"/>
        </w:rPr>
        <w:t xml:space="preserve"> </w:t>
      </w:r>
      <w:r w:rsidRPr="000500AB">
        <w:rPr>
          <w:rStyle w:val="None"/>
          <w:rFonts w:ascii="Arial" w:hAnsi="Arial" w:cs="Arial"/>
        </w:rPr>
        <w:t xml:space="preserve">way to stay up to date with the latest information on CRP Automotive brands and products. Sign up is quick and easy, just visit: </w:t>
      </w:r>
      <w:hyperlink r:id="rId6" w:history="1">
        <w:r w:rsidRPr="000500AB">
          <w:rPr>
            <w:rStyle w:val="Hyperlink"/>
            <w:rFonts w:ascii="Arial" w:hAnsi="Arial" w:cs="Arial"/>
          </w:rPr>
          <w:t>www.crpautomotive.com/jumpstart</w:t>
        </w:r>
      </w:hyperlink>
    </w:p>
    <w:p w14:paraId="5D66A61D" w14:textId="77777777" w:rsidR="00B25431" w:rsidRPr="000500AB" w:rsidRDefault="00B25431" w:rsidP="00B25431">
      <w:pPr>
        <w:pStyle w:val="BodyA"/>
        <w:widowControl w:val="0"/>
        <w:outlineLvl w:val="0"/>
        <w:rPr>
          <w:rStyle w:val="None"/>
          <w:rFonts w:ascii="Arial" w:hAnsi="Arial" w:cs="Arial"/>
          <w:b/>
          <w:bCs/>
        </w:rPr>
      </w:pPr>
    </w:p>
    <w:p w14:paraId="0C9CAEB8" w14:textId="77777777" w:rsidR="00B25431" w:rsidRPr="000500AB" w:rsidRDefault="00B25431" w:rsidP="00B25431">
      <w:pPr>
        <w:pStyle w:val="BodyA"/>
        <w:rPr>
          <w:rStyle w:val="None"/>
          <w:rFonts w:ascii="Arial" w:hAnsi="Arial" w:cs="Arial"/>
          <w:b/>
          <w:bCs/>
        </w:rPr>
      </w:pPr>
      <w:r w:rsidRPr="000500AB">
        <w:rPr>
          <w:rStyle w:val="None"/>
          <w:rFonts w:ascii="Arial" w:hAnsi="Arial" w:cs="Arial"/>
          <w:b/>
          <w:bCs/>
        </w:rPr>
        <w:t>About Rein</w:t>
      </w:r>
      <w:r w:rsidRPr="000500AB">
        <w:rPr>
          <w:rStyle w:val="None"/>
          <w:rFonts w:ascii="Arial" w:hAnsi="Arial" w:cs="Arial"/>
          <w:b/>
          <w:bCs/>
          <w:vertAlign w:val="superscript"/>
        </w:rPr>
        <w:t xml:space="preserve"> </w:t>
      </w:r>
      <w:r w:rsidRPr="000500AB">
        <w:rPr>
          <w:rStyle w:val="None"/>
          <w:rFonts w:ascii="Arial" w:hAnsi="Arial" w:cs="Arial"/>
          <w:b/>
          <w:bCs/>
        </w:rPr>
        <w:t xml:space="preserve">Automotive </w:t>
      </w:r>
    </w:p>
    <w:p w14:paraId="71E7829C" w14:textId="2A10E6E7" w:rsidR="00B25431" w:rsidRPr="000500AB" w:rsidRDefault="00B25431" w:rsidP="00B25431">
      <w:pPr>
        <w:pStyle w:val="BodyA"/>
        <w:widowControl w:val="0"/>
        <w:rPr>
          <w:rStyle w:val="None"/>
          <w:rFonts w:ascii="Arial" w:hAnsi="Arial" w:cs="Arial"/>
        </w:rPr>
      </w:pPr>
      <w:r w:rsidRPr="000500AB">
        <w:rPr>
          <w:rStyle w:val="None"/>
          <w:rFonts w:ascii="Arial" w:hAnsi="Arial" w:cs="Arial"/>
        </w:rPr>
        <w:t xml:space="preserve">Rein Automotive offers a wide range of OE-quality automotive replacement parts for import vehicle applications, from motor mounts to hose assemblies and just about everything in-between. Rein programs include AC parts, an antivibration program, an expanded hose program including power steering hoses and a master cooling program inclusive of coolant hoses, water pumps and kits, coolant expansion tanks, thermostats and thermostat assemblies along with caps and sensors. The Rein Automotive name stands for consistent and reliable quality. Only </w:t>
      </w:r>
      <w:r w:rsidR="00D06F56" w:rsidRPr="000500AB">
        <w:rPr>
          <w:rStyle w:val="None"/>
          <w:rFonts w:ascii="Arial" w:hAnsi="Arial" w:cs="Arial"/>
        </w:rPr>
        <w:t>high-quality</w:t>
      </w:r>
      <w:r w:rsidRPr="000500AB">
        <w:rPr>
          <w:rStyle w:val="None"/>
          <w:rFonts w:ascii="Arial" w:hAnsi="Arial" w:cs="Arial"/>
        </w:rPr>
        <w:t xml:space="preserve"> parts wear the Rein Automotive name, whether for European or Asian vehicles.   </w:t>
      </w:r>
    </w:p>
    <w:p w14:paraId="242D75DE" w14:textId="77777777" w:rsidR="00B25431" w:rsidRPr="000500AB" w:rsidRDefault="00B25431" w:rsidP="00B25431">
      <w:pPr>
        <w:pStyle w:val="BodyA"/>
        <w:rPr>
          <w:rStyle w:val="None"/>
          <w:rFonts w:ascii="Arial" w:hAnsi="Arial" w:cs="Arial"/>
          <w:b/>
          <w:bCs/>
        </w:rPr>
      </w:pPr>
    </w:p>
    <w:p w14:paraId="7F0F9AB0" w14:textId="77777777" w:rsidR="00B25431" w:rsidRPr="000500AB" w:rsidRDefault="00B25431" w:rsidP="00B25431">
      <w:pPr>
        <w:pStyle w:val="BodyA"/>
        <w:rPr>
          <w:rStyle w:val="None"/>
          <w:rFonts w:ascii="Arial" w:hAnsi="Arial" w:cs="Arial"/>
          <w:b/>
          <w:bCs/>
        </w:rPr>
      </w:pPr>
      <w:r w:rsidRPr="000500AB">
        <w:rPr>
          <w:rStyle w:val="None"/>
          <w:rFonts w:ascii="Arial" w:hAnsi="Arial" w:cs="Arial"/>
          <w:b/>
          <w:bCs/>
        </w:rPr>
        <w:t>About CRP Automotive</w:t>
      </w:r>
    </w:p>
    <w:p w14:paraId="14AE585D" w14:textId="77777777" w:rsidR="00B25431" w:rsidRPr="000500AB" w:rsidRDefault="00B25431" w:rsidP="00B25431">
      <w:pPr>
        <w:rPr>
          <w:rFonts w:ascii="Arial" w:eastAsiaTheme="minorHAnsi" w:hAnsi="Arial" w:cs="Arial"/>
          <w:color w:val="1F497D"/>
          <w:sz w:val="22"/>
          <w:szCs w:val="22"/>
          <w:bdr w:val="none" w:sz="0" w:space="0" w:color="auto"/>
        </w:rPr>
      </w:pPr>
      <w:r w:rsidRPr="000500AB">
        <w:rPr>
          <w:rFonts w:ascii="Arial" w:hAnsi="Arial" w:cs="Arial"/>
          <w:sz w:val="22"/>
          <w:szCs w:val="22"/>
        </w:rPr>
        <w:t>CRP Automotive, a business unit of CRP Industries, is a leading name in high-quality automotive replacement parts throughout North America. Our family of brands, which includes AAE Steering System Components, REIN Replacement Parts, Pentosin Technical Fluids, and AJUSA Gaskets covers a wide range of product categories — and an even more extensive range of vehicle applications.  We create sustainable solutions to problems caused by advancing technology — keeping vehicles on the road longer and stronger. To ensure we are always in touch with the current and future needs of the market, we maintain a close connection with the professional repair technicians who select and install our products in imported and domestic vehicles.</w:t>
      </w:r>
    </w:p>
    <w:p w14:paraId="7F80962A" w14:textId="77777777" w:rsidR="00B25431" w:rsidRPr="000500AB" w:rsidRDefault="00B25431" w:rsidP="00B25431">
      <w:pPr>
        <w:pStyle w:val="BodyA"/>
        <w:rPr>
          <w:rStyle w:val="None"/>
          <w:rFonts w:ascii="Arial" w:eastAsia="Times New Roman" w:hAnsi="Arial" w:cs="Arial"/>
        </w:rPr>
      </w:pPr>
    </w:p>
    <w:p w14:paraId="030DB3CF" w14:textId="77777777" w:rsidR="00B25431" w:rsidRPr="000500AB" w:rsidRDefault="00B25431" w:rsidP="00B25431">
      <w:pPr>
        <w:pStyle w:val="BodyA"/>
        <w:rPr>
          <w:rStyle w:val="None"/>
          <w:rFonts w:ascii="Arial" w:hAnsi="Arial" w:cs="Arial"/>
        </w:rPr>
      </w:pPr>
      <w:r w:rsidRPr="000500AB">
        <w:rPr>
          <w:rStyle w:val="None"/>
          <w:rFonts w:ascii="Arial" w:hAnsi="Arial" w:cs="Arial"/>
        </w:rPr>
        <w:t xml:space="preserve">For additional information, visit: </w:t>
      </w:r>
      <w:hyperlink r:id="rId7" w:history="1">
        <w:r w:rsidRPr="000500AB">
          <w:rPr>
            <w:rStyle w:val="Hyperlink1"/>
          </w:rPr>
          <w:t>www.crpautomotive.com</w:t>
        </w:r>
      </w:hyperlink>
      <w:r w:rsidRPr="000500AB">
        <w:rPr>
          <w:rStyle w:val="None"/>
          <w:rFonts w:ascii="Arial" w:hAnsi="Arial" w:cs="Arial"/>
        </w:rPr>
        <w:t xml:space="preserve"> </w:t>
      </w:r>
    </w:p>
    <w:p w14:paraId="3FB7CB10" w14:textId="77777777" w:rsidR="00B25431" w:rsidRPr="000500AB" w:rsidRDefault="00B25431" w:rsidP="00B25431">
      <w:pPr>
        <w:pStyle w:val="BodyA"/>
        <w:rPr>
          <w:rStyle w:val="None"/>
          <w:rFonts w:ascii="Arial" w:hAnsi="Arial" w:cs="Arial"/>
        </w:rPr>
      </w:pPr>
    </w:p>
    <w:p w14:paraId="08F60DDE" w14:textId="77777777" w:rsidR="00B25431" w:rsidRPr="008A66F1" w:rsidRDefault="00B25431" w:rsidP="00B25431">
      <w:pPr>
        <w:pStyle w:val="BodyA"/>
        <w:jc w:val="center"/>
        <w:rPr>
          <w:rStyle w:val="None"/>
          <w:rFonts w:ascii="Arial" w:hAnsi="Arial" w:cs="Arial"/>
          <w:color w:val="000000" w:themeColor="text1"/>
        </w:rPr>
      </w:pPr>
    </w:p>
    <w:p w14:paraId="43A2004B" w14:textId="77777777" w:rsidR="008E0E33" w:rsidRDefault="00B25431" w:rsidP="00B25431">
      <w:pPr>
        <w:rPr>
          <w:rStyle w:val="None"/>
          <w:rFonts w:ascii="Arial" w:hAnsi="Arial" w:cs="Arial"/>
          <w:i/>
          <w:iCs/>
          <w:color w:val="000000" w:themeColor="text1"/>
          <w:sz w:val="22"/>
          <w:szCs w:val="22"/>
        </w:rPr>
      </w:pPr>
      <w:r w:rsidRPr="008A66F1">
        <w:rPr>
          <w:rStyle w:val="None"/>
          <w:rFonts w:ascii="Arial" w:hAnsi="Arial" w:cs="Arial"/>
          <w:i/>
          <w:iCs/>
          <w:color w:val="000000" w:themeColor="text1"/>
          <w:sz w:val="22"/>
          <w:szCs w:val="22"/>
        </w:rPr>
        <w:t>Image file</w:t>
      </w:r>
      <w:r w:rsidR="00330A2C" w:rsidRPr="008A66F1">
        <w:rPr>
          <w:rStyle w:val="None"/>
          <w:rFonts w:ascii="Arial" w:hAnsi="Arial" w:cs="Arial"/>
          <w:i/>
          <w:iCs/>
          <w:color w:val="000000" w:themeColor="text1"/>
          <w:sz w:val="22"/>
          <w:szCs w:val="22"/>
        </w:rPr>
        <w:t>:</w:t>
      </w:r>
    </w:p>
    <w:p w14:paraId="32DC3919" w14:textId="4B8EE2DC" w:rsidR="00B25431" w:rsidRPr="008A66F1" w:rsidRDefault="000370BB" w:rsidP="00B25431">
      <w:pPr>
        <w:rPr>
          <w:rFonts w:ascii="Arial" w:hAnsi="Arial" w:cs="Arial"/>
          <w:i/>
          <w:iCs/>
          <w:color w:val="000000" w:themeColor="text1"/>
          <w:sz w:val="22"/>
          <w:szCs w:val="22"/>
        </w:rPr>
      </w:pPr>
      <w:r w:rsidRPr="008A66F1">
        <w:rPr>
          <w:rFonts w:ascii="Arial" w:eastAsia="Times New Roman" w:hAnsi="Arial" w:cs="Arial"/>
          <w:i/>
          <w:iCs/>
          <w:color w:val="000000" w:themeColor="text1"/>
          <w:sz w:val="22"/>
          <w:szCs w:val="22"/>
        </w:rPr>
        <w:t>Rein</w:t>
      </w:r>
      <w:r w:rsidR="00970551" w:rsidRPr="008A66F1">
        <w:rPr>
          <w:rFonts w:ascii="Arial" w:eastAsia="Times New Roman" w:hAnsi="Arial" w:cs="Arial"/>
          <w:i/>
          <w:iCs/>
          <w:color w:val="000000" w:themeColor="text1"/>
          <w:sz w:val="22"/>
          <w:szCs w:val="22"/>
        </w:rPr>
        <w:t>-</w:t>
      </w:r>
      <w:r w:rsidRPr="008A66F1">
        <w:rPr>
          <w:rFonts w:ascii="Arial" w:eastAsia="Times New Roman" w:hAnsi="Arial" w:cs="Arial"/>
          <w:i/>
          <w:iCs/>
          <w:color w:val="000000" w:themeColor="text1"/>
          <w:sz w:val="22"/>
          <w:szCs w:val="22"/>
        </w:rPr>
        <w:t>Automotive</w:t>
      </w:r>
      <w:r w:rsidR="00970551" w:rsidRPr="008A66F1">
        <w:rPr>
          <w:rFonts w:ascii="Arial" w:eastAsia="Times New Roman" w:hAnsi="Arial" w:cs="Arial"/>
          <w:i/>
          <w:iCs/>
          <w:color w:val="000000" w:themeColor="text1"/>
          <w:sz w:val="22"/>
          <w:szCs w:val="22"/>
        </w:rPr>
        <w:t>-</w:t>
      </w:r>
      <w:r w:rsidRPr="008A66F1">
        <w:rPr>
          <w:rFonts w:ascii="Arial" w:eastAsia="Times New Roman" w:hAnsi="Arial" w:cs="Arial"/>
          <w:i/>
          <w:iCs/>
          <w:color w:val="000000" w:themeColor="text1"/>
          <w:sz w:val="22"/>
          <w:szCs w:val="22"/>
        </w:rPr>
        <w:t>Transmission</w:t>
      </w:r>
      <w:r w:rsidR="00970551" w:rsidRPr="008A66F1">
        <w:rPr>
          <w:rFonts w:ascii="Arial" w:eastAsia="Times New Roman" w:hAnsi="Arial" w:cs="Arial"/>
          <w:i/>
          <w:iCs/>
          <w:color w:val="000000" w:themeColor="text1"/>
          <w:sz w:val="22"/>
          <w:szCs w:val="22"/>
        </w:rPr>
        <w:t>-</w:t>
      </w:r>
      <w:r w:rsidRPr="008A66F1">
        <w:rPr>
          <w:rFonts w:ascii="Arial" w:eastAsia="Times New Roman" w:hAnsi="Arial" w:cs="Arial"/>
          <w:i/>
          <w:iCs/>
          <w:color w:val="000000" w:themeColor="text1"/>
          <w:sz w:val="22"/>
          <w:szCs w:val="22"/>
        </w:rPr>
        <w:t>Service</w:t>
      </w:r>
      <w:r w:rsidR="00970551" w:rsidRPr="008A66F1">
        <w:rPr>
          <w:rFonts w:ascii="Arial" w:eastAsia="Times New Roman" w:hAnsi="Arial" w:cs="Arial"/>
          <w:i/>
          <w:iCs/>
          <w:color w:val="000000" w:themeColor="text1"/>
          <w:sz w:val="22"/>
          <w:szCs w:val="22"/>
        </w:rPr>
        <w:t>-</w:t>
      </w:r>
      <w:r w:rsidRPr="008A66F1">
        <w:rPr>
          <w:rFonts w:ascii="Arial" w:eastAsia="Times New Roman" w:hAnsi="Arial" w:cs="Arial"/>
          <w:i/>
          <w:iCs/>
          <w:color w:val="000000" w:themeColor="text1"/>
          <w:sz w:val="22"/>
          <w:szCs w:val="22"/>
        </w:rPr>
        <w:t>Kit</w:t>
      </w:r>
      <w:r w:rsidR="00B25431" w:rsidRPr="008A66F1">
        <w:rPr>
          <w:rFonts w:ascii="Arial" w:hAnsi="Arial" w:cs="Arial"/>
          <w:i/>
          <w:color w:val="000000" w:themeColor="text1"/>
          <w:sz w:val="22"/>
          <w:szCs w:val="22"/>
        </w:rPr>
        <w:t>.jpg</w:t>
      </w:r>
    </w:p>
    <w:p w14:paraId="45874275" w14:textId="77777777" w:rsidR="00B25431" w:rsidRPr="008A66F1" w:rsidRDefault="00B25431" w:rsidP="00B25431">
      <w:pPr>
        <w:rPr>
          <w:rStyle w:val="None"/>
          <w:rFonts w:ascii="Arial" w:eastAsia="Times New Roman" w:hAnsi="Arial" w:cs="Arial"/>
          <w:color w:val="000000" w:themeColor="text1"/>
          <w:sz w:val="22"/>
          <w:szCs w:val="22"/>
        </w:rPr>
      </w:pPr>
    </w:p>
    <w:p w14:paraId="37DFF606" w14:textId="77777777" w:rsidR="008E0E33" w:rsidRDefault="00B25431" w:rsidP="00330A2C">
      <w:pPr>
        <w:pStyle w:val="BodyA"/>
        <w:widowControl w:val="0"/>
        <w:rPr>
          <w:rStyle w:val="None"/>
          <w:rFonts w:ascii="Arial" w:hAnsi="Arial" w:cs="Arial"/>
          <w:i/>
          <w:iCs/>
          <w:color w:val="000000" w:themeColor="text1"/>
        </w:rPr>
      </w:pPr>
      <w:r w:rsidRPr="008A66F1">
        <w:rPr>
          <w:rStyle w:val="None"/>
          <w:rFonts w:ascii="Arial" w:hAnsi="Arial" w:cs="Arial"/>
          <w:i/>
          <w:iCs/>
          <w:color w:val="000000" w:themeColor="text1"/>
        </w:rPr>
        <w:t>Caption</w:t>
      </w:r>
      <w:r w:rsidR="00330A2C" w:rsidRPr="008A66F1">
        <w:rPr>
          <w:rStyle w:val="None"/>
          <w:rFonts w:ascii="Arial" w:hAnsi="Arial" w:cs="Arial"/>
          <w:i/>
          <w:iCs/>
          <w:color w:val="000000" w:themeColor="text1"/>
        </w:rPr>
        <w:t xml:space="preserve">: </w:t>
      </w:r>
    </w:p>
    <w:p w14:paraId="379A3230" w14:textId="38F20614" w:rsidR="00B25431" w:rsidRPr="008A66F1" w:rsidRDefault="000370BB" w:rsidP="00330A2C">
      <w:pPr>
        <w:pStyle w:val="BodyA"/>
        <w:widowControl w:val="0"/>
        <w:rPr>
          <w:rStyle w:val="None"/>
          <w:rFonts w:ascii="Arial" w:hAnsi="Arial" w:cs="Arial"/>
          <w:i/>
          <w:iCs/>
          <w:color w:val="000000" w:themeColor="text1"/>
        </w:rPr>
      </w:pPr>
      <w:r w:rsidRPr="008A66F1">
        <w:rPr>
          <w:rStyle w:val="None"/>
          <w:rFonts w:ascii="Arial" w:hAnsi="Arial" w:cs="Arial"/>
          <w:i/>
          <w:iCs/>
          <w:color w:val="000000" w:themeColor="text1"/>
        </w:rPr>
        <w:t xml:space="preserve">The Rein Automotive Transmission Service Kit </w:t>
      </w:r>
      <w:r w:rsidR="00330A2C" w:rsidRPr="008A66F1">
        <w:rPr>
          <w:rStyle w:val="None"/>
          <w:rFonts w:ascii="Arial" w:hAnsi="Arial" w:cs="Arial"/>
          <w:i/>
          <w:iCs/>
          <w:color w:val="000000" w:themeColor="text1"/>
        </w:rPr>
        <w:t xml:space="preserve">solves a </w:t>
      </w:r>
      <w:r w:rsidRPr="008A66F1">
        <w:rPr>
          <w:rStyle w:val="None"/>
          <w:rFonts w:ascii="Arial" w:hAnsi="Arial" w:cs="Arial"/>
          <w:i/>
          <w:iCs/>
          <w:color w:val="000000" w:themeColor="text1"/>
        </w:rPr>
        <w:t>common valve body conductor plate failure issue on a wide variety of vehicle makes and models.</w:t>
      </w:r>
    </w:p>
    <w:p w14:paraId="6040D633" w14:textId="3266546B" w:rsidR="00330A2C" w:rsidRPr="000500AB" w:rsidRDefault="00330A2C" w:rsidP="00330A2C">
      <w:pPr>
        <w:pStyle w:val="BodyA"/>
        <w:widowControl w:val="0"/>
        <w:rPr>
          <w:rStyle w:val="None"/>
          <w:rFonts w:ascii="Arial" w:hAnsi="Arial" w:cs="Arial"/>
          <w:i/>
          <w:iCs/>
        </w:rPr>
      </w:pPr>
    </w:p>
    <w:p w14:paraId="1AC16A4F" w14:textId="04007CC0" w:rsidR="00330A2C" w:rsidRDefault="00330A2C" w:rsidP="00330A2C">
      <w:pPr>
        <w:pStyle w:val="BodyA"/>
        <w:widowControl w:val="0"/>
        <w:rPr>
          <w:rStyle w:val="None"/>
          <w:rFonts w:ascii="Arial" w:hAnsi="Arial" w:cs="Arial"/>
          <w:i/>
          <w:iCs/>
          <w:color w:val="00B0F0"/>
        </w:rPr>
      </w:pPr>
    </w:p>
    <w:p w14:paraId="21BE81A2" w14:textId="77777777" w:rsidR="008A66F1" w:rsidRPr="00330A2C" w:rsidRDefault="008A66F1" w:rsidP="00330A2C">
      <w:pPr>
        <w:pStyle w:val="BodyA"/>
        <w:widowControl w:val="0"/>
        <w:rPr>
          <w:rStyle w:val="None"/>
          <w:rFonts w:ascii="Arial" w:hAnsi="Arial" w:cs="Arial"/>
          <w:i/>
          <w:iCs/>
          <w:color w:val="00B0F0"/>
        </w:rPr>
      </w:pPr>
    </w:p>
    <w:p w14:paraId="318428EA" w14:textId="77777777" w:rsidR="00B25431" w:rsidRPr="008464CD" w:rsidRDefault="00B25431" w:rsidP="00B25431">
      <w:pPr>
        <w:pStyle w:val="BodyA"/>
        <w:jc w:val="center"/>
        <w:rPr>
          <w:rStyle w:val="None"/>
          <w:rFonts w:ascii="Arial" w:hAnsi="Arial" w:cs="Arial"/>
        </w:rPr>
      </w:pPr>
      <w:r w:rsidRPr="008464CD">
        <w:rPr>
          <w:rStyle w:val="None"/>
          <w:rFonts w:ascii="Arial" w:hAnsi="Arial" w:cs="Arial"/>
        </w:rPr>
        <w:t># # #</w:t>
      </w:r>
    </w:p>
    <w:p w14:paraId="36226BCE" w14:textId="77777777" w:rsidR="00B25431" w:rsidRPr="008464CD" w:rsidRDefault="00B25431" w:rsidP="00B25431">
      <w:pPr>
        <w:pStyle w:val="BodyA"/>
        <w:rPr>
          <w:rStyle w:val="None"/>
          <w:rFonts w:ascii="Arial" w:hAnsi="Arial" w:cs="Arial"/>
        </w:rPr>
      </w:pPr>
    </w:p>
    <w:p w14:paraId="618E8CA9" w14:textId="77777777" w:rsidR="00B25431" w:rsidRPr="008464CD" w:rsidRDefault="00B25431" w:rsidP="00B25431">
      <w:pPr>
        <w:pStyle w:val="BodyA"/>
        <w:rPr>
          <w:rStyle w:val="None"/>
          <w:rFonts w:ascii="Arial" w:hAnsi="Arial" w:cs="Arial"/>
        </w:rPr>
      </w:pPr>
      <w:r w:rsidRPr="008464CD">
        <w:rPr>
          <w:rStyle w:val="None"/>
          <w:rFonts w:ascii="Arial" w:hAnsi="Arial" w:cs="Arial"/>
        </w:rPr>
        <w:t xml:space="preserve">Media contact: </w:t>
      </w:r>
    </w:p>
    <w:p w14:paraId="34B70C88" w14:textId="77777777" w:rsidR="00B25431" w:rsidRPr="008464CD" w:rsidRDefault="00B25431" w:rsidP="00B25431">
      <w:pPr>
        <w:pStyle w:val="BodyA"/>
        <w:rPr>
          <w:rStyle w:val="None"/>
          <w:rFonts w:ascii="Arial" w:hAnsi="Arial" w:cs="Arial"/>
        </w:rPr>
      </w:pPr>
      <w:r w:rsidRPr="008464CD">
        <w:rPr>
          <w:rStyle w:val="None"/>
          <w:rFonts w:ascii="Arial" w:hAnsi="Arial" w:cs="Arial"/>
        </w:rPr>
        <w:t>Jake Spencer</w:t>
      </w:r>
    </w:p>
    <w:p w14:paraId="6D688EC7" w14:textId="77777777" w:rsidR="00B25431" w:rsidRPr="008464CD" w:rsidRDefault="00B25431" w:rsidP="00B25431">
      <w:pPr>
        <w:pStyle w:val="BodyA"/>
        <w:rPr>
          <w:rStyle w:val="None"/>
          <w:rFonts w:ascii="Arial" w:hAnsi="Arial" w:cs="Arial"/>
        </w:rPr>
      </w:pPr>
      <w:r w:rsidRPr="008464CD">
        <w:rPr>
          <w:rStyle w:val="None"/>
          <w:rFonts w:ascii="Arial" w:hAnsi="Arial" w:cs="Arial"/>
        </w:rPr>
        <w:t>Barolin + Spencer</w:t>
      </w:r>
    </w:p>
    <w:p w14:paraId="5F3A4C2C" w14:textId="77777777" w:rsidR="00B25431" w:rsidRPr="008464CD" w:rsidRDefault="00B25431" w:rsidP="00B25431">
      <w:pPr>
        <w:pStyle w:val="BodyA"/>
        <w:rPr>
          <w:rStyle w:val="None"/>
          <w:rFonts w:ascii="Arial" w:hAnsi="Arial" w:cs="Arial"/>
        </w:rPr>
      </w:pPr>
      <w:r w:rsidRPr="008464CD">
        <w:rPr>
          <w:rStyle w:val="None"/>
          <w:rFonts w:ascii="Arial" w:hAnsi="Arial" w:cs="Arial"/>
        </w:rPr>
        <w:t>800-536-6222</w:t>
      </w:r>
    </w:p>
    <w:p w14:paraId="5A8912C4" w14:textId="77777777" w:rsidR="00B25431" w:rsidRPr="008464CD" w:rsidRDefault="00B25431" w:rsidP="00B25431">
      <w:pPr>
        <w:pStyle w:val="BodyA"/>
        <w:rPr>
          <w:rStyle w:val="None"/>
          <w:rFonts w:ascii="Arial" w:hAnsi="Arial" w:cs="Arial"/>
        </w:rPr>
      </w:pPr>
      <w:r w:rsidRPr="008464CD">
        <w:rPr>
          <w:rStyle w:val="Hyperlink0"/>
          <w:lang w:val="en-US"/>
        </w:rPr>
        <w:t>jake.spencer@barolin-spencer.com</w:t>
      </w:r>
    </w:p>
    <w:p w14:paraId="57A1E0CA" w14:textId="77777777" w:rsidR="00B25431" w:rsidRPr="008464CD" w:rsidRDefault="00B25431" w:rsidP="00B25431">
      <w:pPr>
        <w:pStyle w:val="BodyA"/>
        <w:rPr>
          <w:rStyle w:val="None"/>
          <w:rFonts w:ascii="Arial" w:hAnsi="Arial" w:cs="Arial"/>
        </w:rPr>
      </w:pPr>
    </w:p>
    <w:p w14:paraId="78397B53" w14:textId="77777777" w:rsidR="00B25431" w:rsidRPr="008464CD" w:rsidRDefault="00B25431" w:rsidP="00B25431">
      <w:pPr>
        <w:pStyle w:val="BodyA"/>
        <w:rPr>
          <w:rStyle w:val="None"/>
          <w:rFonts w:ascii="Arial" w:hAnsi="Arial" w:cs="Arial"/>
        </w:rPr>
      </w:pPr>
    </w:p>
    <w:p w14:paraId="35F4024C" w14:textId="753ED952" w:rsidR="00306025" w:rsidRPr="00783755" w:rsidRDefault="00B25431" w:rsidP="00783755">
      <w:pPr>
        <w:pStyle w:val="BodyA"/>
        <w:jc w:val="both"/>
        <w:rPr>
          <w:rFonts w:ascii="Arial" w:hAnsi="Arial" w:cs="Arial"/>
        </w:rPr>
      </w:pPr>
      <w:r w:rsidRPr="008464CD">
        <w:rPr>
          <w:rStyle w:val="None"/>
          <w:rFonts w:ascii="Arial" w:hAnsi="Arial" w:cs="Arial"/>
        </w:rPr>
        <w:t>306-21/CP1093</w:t>
      </w:r>
    </w:p>
    <w:sectPr w:rsidR="00306025" w:rsidRPr="0078375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31"/>
    <w:rsid w:val="000370BB"/>
    <w:rsid w:val="000500AB"/>
    <w:rsid w:val="00330A2C"/>
    <w:rsid w:val="00511178"/>
    <w:rsid w:val="0055425A"/>
    <w:rsid w:val="0066052D"/>
    <w:rsid w:val="00685981"/>
    <w:rsid w:val="00687A1D"/>
    <w:rsid w:val="00783755"/>
    <w:rsid w:val="007F75D8"/>
    <w:rsid w:val="008464CD"/>
    <w:rsid w:val="008A66F1"/>
    <w:rsid w:val="008E0E33"/>
    <w:rsid w:val="00970551"/>
    <w:rsid w:val="00B25431"/>
    <w:rsid w:val="00B338B2"/>
    <w:rsid w:val="00D0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5E61B"/>
  <w14:defaultImageDpi w14:val="32767"/>
  <w15:chartTrackingRefBased/>
  <w15:docId w15:val="{116388E6-9D2E-104C-912F-8013F988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43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2543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B2543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B25431"/>
  </w:style>
  <w:style w:type="character" w:customStyle="1" w:styleId="Hyperlink0">
    <w:name w:val="Hyperlink.0"/>
    <w:basedOn w:val="None"/>
    <w:rsid w:val="00B25431"/>
    <w:rPr>
      <w:rFonts w:ascii="Arial" w:eastAsia="Arial" w:hAnsi="Arial" w:cs="Arial"/>
      <w:color w:val="0000FF"/>
      <w:u w:val="single" w:color="0000FF"/>
      <w:lang w:val="it-IT"/>
    </w:rPr>
  </w:style>
  <w:style w:type="character" w:customStyle="1" w:styleId="Hyperlink1">
    <w:name w:val="Hyperlink.1"/>
    <w:basedOn w:val="None"/>
    <w:rsid w:val="00B25431"/>
    <w:rPr>
      <w:rFonts w:ascii="Arial" w:eastAsia="Arial" w:hAnsi="Arial" w:cs="Arial"/>
      <w:color w:val="000000"/>
      <w:u w:val="single" w:color="000000"/>
    </w:rPr>
  </w:style>
  <w:style w:type="character" w:styleId="Hyperlink">
    <w:name w:val="Hyperlink"/>
    <w:basedOn w:val="DefaultParagraphFont"/>
    <w:uiPriority w:val="99"/>
    <w:unhideWhenUsed/>
    <w:rsid w:val="00B25431"/>
    <w:rPr>
      <w:color w:val="0563C1" w:themeColor="hyperlink"/>
      <w:u w:val="single"/>
    </w:rPr>
  </w:style>
  <w:style w:type="character" w:styleId="CommentReference">
    <w:name w:val="annotation reference"/>
    <w:basedOn w:val="DefaultParagraphFont"/>
    <w:uiPriority w:val="99"/>
    <w:semiHidden/>
    <w:unhideWhenUsed/>
    <w:rsid w:val="00B25431"/>
    <w:rPr>
      <w:sz w:val="16"/>
      <w:szCs w:val="16"/>
    </w:rPr>
  </w:style>
  <w:style w:type="paragraph" w:styleId="CommentText">
    <w:name w:val="annotation text"/>
    <w:basedOn w:val="Normal"/>
    <w:link w:val="CommentTextChar"/>
    <w:uiPriority w:val="99"/>
    <w:semiHidden/>
    <w:unhideWhenUsed/>
    <w:rsid w:val="00B25431"/>
    <w:rPr>
      <w:sz w:val="20"/>
      <w:szCs w:val="20"/>
    </w:rPr>
  </w:style>
  <w:style w:type="character" w:customStyle="1" w:styleId="CommentTextChar">
    <w:name w:val="Comment Text Char"/>
    <w:basedOn w:val="DefaultParagraphFont"/>
    <w:link w:val="CommentText"/>
    <w:uiPriority w:val="99"/>
    <w:semiHidden/>
    <w:rsid w:val="00B25431"/>
    <w:rPr>
      <w:rFonts w:ascii="Times New Roman" w:eastAsia="Arial Unicode MS" w:hAnsi="Times New Roman" w:cs="Times New Roman"/>
      <w:sz w:val="20"/>
      <w:szCs w:val="20"/>
      <w:bdr w:val="nil"/>
    </w:rPr>
  </w:style>
  <w:style w:type="paragraph" w:styleId="Revision">
    <w:name w:val="Revision"/>
    <w:hidden/>
    <w:uiPriority w:val="99"/>
    <w:semiHidden/>
    <w:rsid w:val="00D06F56"/>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pautomo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pautomotive.com/jumpstart" TargetMode="External"/><Relationship Id="rId5" Type="http://schemas.openxmlformats.org/officeDocument/2006/relationships/hyperlink" Target="mailto:Mlaprete@crpindustrie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5</cp:revision>
  <dcterms:created xsi:type="dcterms:W3CDTF">2021-10-28T13:58:00Z</dcterms:created>
  <dcterms:modified xsi:type="dcterms:W3CDTF">2021-10-28T15:41:00Z</dcterms:modified>
</cp:coreProperties>
</file>