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A88F" w14:textId="3D00C118" w:rsidR="006C6B11" w:rsidRPr="00EC0F59" w:rsidRDefault="006C6B11" w:rsidP="006C6B11">
      <w:pPr>
        <w:pStyle w:val="BodyA"/>
        <w:widowControl w:val="0"/>
        <w:rPr>
          <w:rFonts w:ascii="Arial" w:hAnsi="Arial"/>
          <w:b/>
          <w:bCs/>
          <w:color w:val="4BACC6"/>
          <w:u w:color="4BACC6"/>
        </w:rPr>
      </w:pPr>
    </w:p>
    <w:p w14:paraId="47713AA9" w14:textId="3B24357C" w:rsidR="006C6B11" w:rsidRPr="00EC0F59" w:rsidRDefault="00D40453" w:rsidP="006C6B11">
      <w:pPr>
        <w:pStyle w:val="BodyA"/>
        <w:widowControl w:val="0"/>
        <w:rPr>
          <w:rFonts w:ascii="Arial" w:hAnsi="Arial"/>
          <w:b/>
          <w:bCs/>
          <w:color w:val="4BACC6"/>
          <w:u w:color="4BACC6"/>
        </w:rPr>
      </w:pPr>
      <w:r w:rsidRPr="00EC0F59">
        <w:rPr>
          <w:rFonts w:ascii="Arial" w:hAnsi="Arial" w:cs="Arial"/>
          <w:b/>
          <w:noProof/>
        </w:rPr>
        <w:drawing>
          <wp:anchor distT="0" distB="0" distL="114300" distR="114300" simplePos="0" relativeHeight="251659264" behindDoc="1" locked="0" layoutInCell="1" allowOverlap="1" wp14:anchorId="1DF346E1" wp14:editId="1DBA28BC">
            <wp:simplePos x="0" y="0"/>
            <wp:positionH relativeFrom="column">
              <wp:posOffset>4775200</wp:posOffset>
            </wp:positionH>
            <wp:positionV relativeFrom="paragraph">
              <wp:posOffset>100330</wp:posOffset>
            </wp:positionV>
            <wp:extent cx="1676400" cy="788670"/>
            <wp:effectExtent l="0" t="0" r="0" b="0"/>
            <wp:wrapTight wrapText="bothSides">
              <wp:wrapPolygon edited="0">
                <wp:start x="0" y="0"/>
                <wp:lineTo x="0" y="21217"/>
                <wp:lineTo x="21436" y="21217"/>
                <wp:lineTo x="21436"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788670"/>
                    </a:xfrm>
                    <a:prstGeom prst="rect">
                      <a:avLst/>
                    </a:prstGeom>
                  </pic:spPr>
                </pic:pic>
              </a:graphicData>
            </a:graphic>
            <wp14:sizeRelH relativeFrom="page">
              <wp14:pctWidth>0</wp14:pctWidth>
            </wp14:sizeRelH>
            <wp14:sizeRelV relativeFrom="page">
              <wp14:pctHeight>0</wp14:pctHeight>
            </wp14:sizeRelV>
          </wp:anchor>
        </w:drawing>
      </w:r>
    </w:p>
    <w:p w14:paraId="5DE42E86" w14:textId="43874757" w:rsidR="006C6B11" w:rsidRPr="00EC0F59" w:rsidRDefault="006C6B11" w:rsidP="006C6B11">
      <w:pPr>
        <w:pStyle w:val="BodyA"/>
        <w:widowControl w:val="0"/>
        <w:rPr>
          <w:rFonts w:ascii="Arial" w:hAnsi="Arial"/>
          <w:b/>
          <w:bCs/>
          <w:color w:val="4BACC6"/>
          <w:u w:color="4BACC6"/>
        </w:rPr>
      </w:pPr>
      <w:r w:rsidRPr="00EC0F59">
        <w:rPr>
          <w:rFonts w:ascii="Arial" w:eastAsia="Calibri" w:hAnsi="Arial" w:cs="Arial"/>
          <w:b/>
          <w:bCs/>
          <w:noProof/>
          <w:color w:val="4BACC6"/>
        </w:rPr>
        <w:drawing>
          <wp:inline distT="0" distB="0" distL="0" distR="0" wp14:anchorId="31A30321" wp14:editId="55BBCCCC">
            <wp:extent cx="1257747" cy="846667"/>
            <wp:effectExtent l="0" t="0" r="0" b="4445"/>
            <wp:docPr id="5" name="Picture 1" descr="Assets:+CLIENT LOGOs+:CRP:CRP Automotive:CRP_AUTOMOTIVE_logo_4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CLIENT LOGOs+:CRP:CRP Automotive:CRP_AUTOMOTIVE_logo_4C copy.JPG"/>
                    <pic:cNvPicPr>
                      <a:picLocks noChangeAspect="1" noChangeArrowheads="1"/>
                    </pic:cNvPicPr>
                  </pic:nvPicPr>
                  <pic:blipFill>
                    <a:blip r:embed="rId5"/>
                    <a:srcRect/>
                    <a:stretch>
                      <a:fillRect/>
                    </a:stretch>
                  </pic:blipFill>
                  <pic:spPr bwMode="auto">
                    <a:xfrm>
                      <a:off x="0" y="0"/>
                      <a:ext cx="1263303" cy="850407"/>
                    </a:xfrm>
                    <a:prstGeom prst="rect">
                      <a:avLst/>
                    </a:prstGeom>
                    <a:noFill/>
                    <a:ln w="9525">
                      <a:noFill/>
                      <a:miter lim="800000"/>
                      <a:headEnd/>
                      <a:tailEnd/>
                    </a:ln>
                  </pic:spPr>
                </pic:pic>
              </a:graphicData>
            </a:graphic>
          </wp:inline>
        </w:drawing>
      </w:r>
    </w:p>
    <w:p w14:paraId="15D9AF50" w14:textId="6CF79C92" w:rsidR="006C6B11" w:rsidRPr="00EC0F59" w:rsidRDefault="006C6B11" w:rsidP="006C6B11">
      <w:pPr>
        <w:pStyle w:val="BodyA"/>
        <w:widowControl w:val="0"/>
        <w:rPr>
          <w:rFonts w:ascii="Arial" w:hAnsi="Arial"/>
          <w:b/>
          <w:bCs/>
          <w:color w:val="4BACC6"/>
          <w:u w:color="4BACC6"/>
        </w:rPr>
      </w:pPr>
    </w:p>
    <w:p w14:paraId="5B27415D" w14:textId="77777777" w:rsidR="006C6B11" w:rsidRPr="00EC0F59" w:rsidRDefault="006C6B11" w:rsidP="006C6B11">
      <w:pPr>
        <w:pStyle w:val="BodyA"/>
        <w:widowControl w:val="0"/>
        <w:rPr>
          <w:rFonts w:ascii="Arial" w:hAnsi="Arial"/>
          <w:b/>
          <w:bCs/>
          <w:color w:val="4BACC6"/>
          <w:u w:color="4BACC6"/>
        </w:rPr>
      </w:pPr>
    </w:p>
    <w:p w14:paraId="0C037A8F" w14:textId="77777777" w:rsidR="006C6B11" w:rsidRPr="00EC0F59" w:rsidRDefault="006C6B11" w:rsidP="006C6B11">
      <w:pPr>
        <w:pStyle w:val="BodyA"/>
        <w:outlineLvl w:val="0"/>
        <w:rPr>
          <w:rFonts w:ascii="Arial" w:eastAsia="Arial" w:hAnsi="Arial" w:cs="Arial"/>
          <w:b/>
          <w:bCs/>
        </w:rPr>
      </w:pPr>
      <w:r w:rsidRPr="00EC0F59">
        <w:rPr>
          <w:rFonts w:ascii="Arial" w:hAnsi="Arial"/>
          <w:b/>
          <w:bCs/>
        </w:rPr>
        <w:t>PRESS RELEASE</w:t>
      </w:r>
    </w:p>
    <w:p w14:paraId="7C817765" w14:textId="205B071A" w:rsidR="006C6B11" w:rsidRPr="00EC0F59" w:rsidRDefault="006C6B11" w:rsidP="006C6B11">
      <w:pPr>
        <w:pStyle w:val="BodyA"/>
        <w:rPr>
          <w:rFonts w:ascii="Arial" w:eastAsia="Arial" w:hAnsi="Arial" w:cs="Arial"/>
        </w:rPr>
      </w:pPr>
    </w:p>
    <w:p w14:paraId="0DCE476B" w14:textId="77777777" w:rsidR="006C6B11" w:rsidRPr="00EC0F59" w:rsidRDefault="006C6B11" w:rsidP="006C6B11">
      <w:pPr>
        <w:pStyle w:val="Default"/>
        <w:widowControl w:val="0"/>
        <w:rPr>
          <w:rFonts w:ascii="Arial" w:eastAsia="Arial" w:hAnsi="Arial" w:cs="Arial"/>
        </w:rPr>
      </w:pPr>
      <w:r w:rsidRPr="00EC0F59">
        <w:rPr>
          <w:rFonts w:ascii="Arial" w:hAnsi="Arial"/>
        </w:rPr>
        <w:t>For additional information contact:</w:t>
      </w:r>
    </w:p>
    <w:p w14:paraId="3D9692BD" w14:textId="77777777" w:rsidR="006C6B11" w:rsidRPr="00EC0F59" w:rsidRDefault="006C6B11" w:rsidP="006C6B11">
      <w:pPr>
        <w:pStyle w:val="Default"/>
        <w:widowControl w:val="0"/>
        <w:rPr>
          <w:rFonts w:ascii="Arial" w:hAnsi="Arial"/>
        </w:rPr>
      </w:pPr>
      <w:r w:rsidRPr="00EC0F59">
        <w:rPr>
          <w:rFonts w:ascii="Arial" w:hAnsi="Arial"/>
        </w:rPr>
        <w:t xml:space="preserve">Monika LaPrete, Marketing Communications Director     </w:t>
      </w:r>
    </w:p>
    <w:p w14:paraId="54881F58" w14:textId="682F83D3" w:rsidR="006C6B11" w:rsidRPr="00EC0F59" w:rsidRDefault="006C6B11" w:rsidP="006C6B11">
      <w:pPr>
        <w:pStyle w:val="Default"/>
        <w:widowControl w:val="0"/>
        <w:rPr>
          <w:rFonts w:ascii="Arial" w:eastAsia="Arial" w:hAnsi="Arial" w:cs="Arial"/>
        </w:rPr>
      </w:pPr>
      <w:r w:rsidRPr="00EC0F59">
        <w:rPr>
          <w:rFonts w:ascii="Arial" w:hAnsi="Arial"/>
        </w:rPr>
        <w:t>Phone: (609) 578.4100   Fax: (609) 578.4050</w:t>
      </w:r>
    </w:p>
    <w:p w14:paraId="05276623" w14:textId="77777777" w:rsidR="006C6B11" w:rsidRPr="00EC0F59" w:rsidRDefault="006C6B11" w:rsidP="006C6B11">
      <w:pPr>
        <w:pStyle w:val="Default"/>
        <w:widowControl w:val="0"/>
        <w:rPr>
          <w:rStyle w:val="None"/>
        </w:rPr>
      </w:pPr>
      <w:r w:rsidRPr="00EC0F59">
        <w:rPr>
          <w:rFonts w:ascii="Arial" w:hAnsi="Arial"/>
        </w:rPr>
        <w:t xml:space="preserve">E-mail: </w:t>
      </w:r>
      <w:hyperlink r:id="rId6" w:history="1">
        <w:r w:rsidRPr="00EC0F59">
          <w:rPr>
            <w:rStyle w:val="Hyperlink0"/>
            <w:lang w:val="en-US"/>
          </w:rPr>
          <w:t>Mlaprete@crpindustries.com</w:t>
        </w:r>
      </w:hyperlink>
    </w:p>
    <w:p w14:paraId="53860728" w14:textId="032B2FF8" w:rsidR="006C6B11" w:rsidRPr="00EC0F59" w:rsidRDefault="006C6B11" w:rsidP="006C6B11">
      <w:pPr>
        <w:pStyle w:val="BodyA"/>
        <w:widowControl w:val="0"/>
        <w:rPr>
          <w:rStyle w:val="None"/>
        </w:rPr>
      </w:pPr>
    </w:p>
    <w:p w14:paraId="57CD7D72" w14:textId="77777777" w:rsidR="006C6B11" w:rsidRPr="00EC0F59" w:rsidRDefault="006C6B11" w:rsidP="006C6B11">
      <w:pPr>
        <w:pStyle w:val="BodyA"/>
        <w:widowControl w:val="0"/>
        <w:rPr>
          <w:rStyle w:val="None"/>
          <w:sz w:val="36"/>
          <w:szCs w:val="36"/>
        </w:rPr>
      </w:pPr>
    </w:p>
    <w:p w14:paraId="0152582F" w14:textId="3E262D20" w:rsidR="006C6B11" w:rsidRPr="00EC0F59" w:rsidRDefault="00B1257E" w:rsidP="006C6B11">
      <w:pPr>
        <w:pStyle w:val="BodyA"/>
        <w:widowControl w:val="0"/>
        <w:rPr>
          <w:rStyle w:val="None"/>
          <w:rFonts w:ascii="Arial" w:hAnsi="Arial" w:cs="Arial"/>
          <w:b/>
          <w:bCs/>
          <w:sz w:val="28"/>
          <w:szCs w:val="28"/>
        </w:rPr>
      </w:pPr>
      <w:r>
        <w:rPr>
          <w:rStyle w:val="None"/>
          <w:rFonts w:ascii="Arial" w:hAnsi="Arial" w:cs="Arial"/>
          <w:b/>
          <w:bCs/>
          <w:sz w:val="28"/>
          <w:szCs w:val="28"/>
        </w:rPr>
        <w:t xml:space="preserve">AAE </w:t>
      </w:r>
      <w:r w:rsidRPr="00EC0F59">
        <w:rPr>
          <w:rStyle w:val="None"/>
          <w:rFonts w:ascii="Arial" w:hAnsi="Arial" w:cs="Arial"/>
          <w:b/>
          <w:bCs/>
          <w:sz w:val="28"/>
          <w:szCs w:val="28"/>
        </w:rPr>
        <w:t xml:space="preserve">Remanufactured </w:t>
      </w:r>
      <w:r w:rsidR="000A3D1F" w:rsidRPr="00EC0F59">
        <w:rPr>
          <w:rStyle w:val="None"/>
          <w:rFonts w:ascii="Arial" w:hAnsi="Arial" w:cs="Arial"/>
          <w:b/>
          <w:bCs/>
          <w:sz w:val="28"/>
          <w:szCs w:val="28"/>
        </w:rPr>
        <w:t>EPS Rack Restore</w:t>
      </w:r>
      <w:r>
        <w:rPr>
          <w:rStyle w:val="None"/>
          <w:rFonts w:ascii="Arial" w:hAnsi="Arial" w:cs="Arial"/>
          <w:b/>
          <w:bCs/>
          <w:sz w:val="28"/>
          <w:szCs w:val="28"/>
        </w:rPr>
        <w:t>s</w:t>
      </w:r>
      <w:r w:rsidR="000A3D1F" w:rsidRPr="00EC0F59">
        <w:rPr>
          <w:rStyle w:val="None"/>
          <w:rFonts w:ascii="Arial" w:hAnsi="Arial" w:cs="Arial"/>
          <w:b/>
          <w:bCs/>
          <w:sz w:val="28"/>
          <w:szCs w:val="28"/>
        </w:rPr>
        <w:t xml:space="preserve"> </w:t>
      </w:r>
      <w:r>
        <w:rPr>
          <w:rStyle w:val="None"/>
          <w:rFonts w:ascii="Arial" w:hAnsi="Arial" w:cs="Arial"/>
          <w:b/>
          <w:bCs/>
          <w:sz w:val="28"/>
          <w:szCs w:val="28"/>
        </w:rPr>
        <w:t xml:space="preserve">OE Steering </w:t>
      </w:r>
      <w:r w:rsidR="000A3D1F" w:rsidRPr="00EC0F59">
        <w:rPr>
          <w:rStyle w:val="None"/>
          <w:rFonts w:ascii="Arial" w:hAnsi="Arial" w:cs="Arial"/>
          <w:b/>
          <w:bCs/>
          <w:sz w:val="28"/>
          <w:szCs w:val="28"/>
        </w:rPr>
        <w:t>Performance</w:t>
      </w:r>
      <w:r w:rsidR="00DE5D1A" w:rsidRPr="00EC0F59">
        <w:rPr>
          <w:rStyle w:val="None"/>
          <w:rFonts w:ascii="Arial" w:hAnsi="Arial" w:cs="Arial"/>
          <w:b/>
          <w:bCs/>
          <w:sz w:val="28"/>
          <w:szCs w:val="28"/>
        </w:rPr>
        <w:t xml:space="preserve"> </w:t>
      </w:r>
      <w:r w:rsidR="00CB4AB4" w:rsidRPr="00EC0F59">
        <w:rPr>
          <w:rStyle w:val="None"/>
          <w:rFonts w:ascii="Arial" w:hAnsi="Arial" w:cs="Arial"/>
          <w:b/>
          <w:bCs/>
          <w:sz w:val="28"/>
          <w:szCs w:val="28"/>
        </w:rPr>
        <w:t xml:space="preserve">on Audi </w:t>
      </w:r>
      <w:r>
        <w:rPr>
          <w:rStyle w:val="None"/>
          <w:rFonts w:ascii="Arial" w:hAnsi="Arial" w:cs="Arial"/>
          <w:b/>
          <w:bCs/>
          <w:sz w:val="28"/>
          <w:szCs w:val="28"/>
        </w:rPr>
        <w:t xml:space="preserve">A4 and A5 </w:t>
      </w:r>
      <w:r w:rsidR="00CB4AB4" w:rsidRPr="00EC0F59">
        <w:rPr>
          <w:rStyle w:val="None"/>
          <w:rFonts w:ascii="Arial" w:hAnsi="Arial" w:cs="Arial"/>
          <w:b/>
          <w:bCs/>
          <w:sz w:val="28"/>
          <w:szCs w:val="28"/>
        </w:rPr>
        <w:t>Models</w:t>
      </w:r>
    </w:p>
    <w:p w14:paraId="4F0DA76A" w14:textId="77777777" w:rsidR="006C6B11" w:rsidRPr="00EC0F59" w:rsidRDefault="006C6B11" w:rsidP="006C6B11">
      <w:pPr>
        <w:pStyle w:val="BodyA"/>
        <w:widowControl w:val="0"/>
        <w:rPr>
          <w:rStyle w:val="None"/>
          <w:rFonts w:ascii="Arial" w:hAnsi="Arial" w:cs="Arial"/>
          <w:b/>
          <w:bCs/>
          <w:sz w:val="28"/>
          <w:szCs w:val="28"/>
        </w:rPr>
      </w:pPr>
    </w:p>
    <w:p w14:paraId="59DC6B05" w14:textId="1A974B2B" w:rsidR="006C6B11" w:rsidRPr="00EC0F59" w:rsidRDefault="006C6B11" w:rsidP="006C6B11">
      <w:pPr>
        <w:pStyle w:val="BodyA"/>
        <w:widowControl w:val="0"/>
        <w:rPr>
          <w:rStyle w:val="None"/>
          <w:rFonts w:ascii="Arial" w:hAnsi="Arial" w:cs="Arial"/>
          <w:b/>
          <w:bCs/>
        </w:rPr>
      </w:pPr>
      <w:r w:rsidRPr="00EC0F59">
        <w:rPr>
          <w:rStyle w:val="None"/>
          <w:rFonts w:ascii="Arial" w:hAnsi="Arial" w:cs="Arial"/>
          <w:b/>
          <w:bCs/>
          <w:sz w:val="28"/>
          <w:szCs w:val="28"/>
        </w:rPr>
        <w:t>-</w:t>
      </w:r>
      <w:r w:rsidRPr="00EC0F59">
        <w:rPr>
          <w:rStyle w:val="None"/>
          <w:rFonts w:ascii="Arial" w:hAnsi="Arial" w:cs="Arial"/>
          <w:b/>
          <w:bCs/>
        </w:rPr>
        <w:t xml:space="preserve"> </w:t>
      </w:r>
      <w:r w:rsidR="000A3D1F" w:rsidRPr="00EC0F59">
        <w:rPr>
          <w:rStyle w:val="None"/>
          <w:rFonts w:ascii="Arial" w:hAnsi="Arial" w:cs="Arial"/>
          <w:b/>
          <w:bCs/>
        </w:rPr>
        <w:t>First-to-market solution</w:t>
      </w:r>
      <w:r w:rsidR="00DE5D1A" w:rsidRPr="00EC0F59">
        <w:rPr>
          <w:rStyle w:val="None"/>
          <w:rFonts w:ascii="Arial" w:hAnsi="Arial" w:cs="Arial"/>
          <w:b/>
          <w:bCs/>
        </w:rPr>
        <w:t>,</w:t>
      </w:r>
      <w:r w:rsidR="000A3D1F" w:rsidRPr="00EC0F59">
        <w:rPr>
          <w:rStyle w:val="None"/>
          <w:rFonts w:ascii="Arial" w:hAnsi="Arial" w:cs="Arial"/>
          <w:b/>
          <w:bCs/>
        </w:rPr>
        <w:t xml:space="preserve"> </w:t>
      </w:r>
      <w:r w:rsidR="00B1257E">
        <w:rPr>
          <w:rStyle w:val="None"/>
          <w:rFonts w:ascii="Arial" w:hAnsi="Arial" w:cs="Arial"/>
          <w:b/>
          <w:bCs/>
        </w:rPr>
        <w:t>offers direct replacement and cost savings</w:t>
      </w:r>
    </w:p>
    <w:p w14:paraId="78027821" w14:textId="77777777" w:rsidR="006C6B11" w:rsidRPr="00EC0F59" w:rsidRDefault="006C6B11" w:rsidP="006C6B11">
      <w:pPr>
        <w:pStyle w:val="BodyA"/>
        <w:rPr>
          <w:rStyle w:val="None"/>
          <w:rFonts w:ascii="Arial" w:hAnsi="Arial" w:cs="Arial"/>
        </w:rPr>
      </w:pPr>
    </w:p>
    <w:p w14:paraId="75899E83" w14:textId="34912893" w:rsidR="00CB4AB4" w:rsidRPr="00EC0F59" w:rsidRDefault="006C6B11" w:rsidP="006C6B11">
      <w:pPr>
        <w:pStyle w:val="BodyA"/>
        <w:rPr>
          <w:rFonts w:ascii="Arial" w:hAnsi="Arial" w:cs="Arial"/>
        </w:rPr>
      </w:pPr>
      <w:r w:rsidRPr="00EC0F59">
        <w:rPr>
          <w:rStyle w:val="None"/>
          <w:rFonts w:ascii="Arial" w:hAnsi="Arial" w:cs="Arial"/>
        </w:rPr>
        <w:t xml:space="preserve">Cranbury, NJ… CRP Automotive (crpautomotive.com), a leading source of OE-quality replacement and service parts, </w:t>
      </w:r>
      <w:r w:rsidR="00B1257E">
        <w:rPr>
          <w:rStyle w:val="None"/>
          <w:rFonts w:ascii="Arial" w:hAnsi="Arial" w:cs="Arial"/>
        </w:rPr>
        <w:t xml:space="preserve">now </w:t>
      </w:r>
      <w:r w:rsidR="00CB4AB4" w:rsidRPr="00EC0F59">
        <w:rPr>
          <w:rStyle w:val="None"/>
          <w:rFonts w:ascii="Arial" w:hAnsi="Arial" w:cs="Arial"/>
        </w:rPr>
        <w:t xml:space="preserve">offers </w:t>
      </w:r>
      <w:r w:rsidR="00B1257E">
        <w:rPr>
          <w:rStyle w:val="None"/>
          <w:rFonts w:ascii="Arial" w:hAnsi="Arial" w:cs="Arial"/>
        </w:rPr>
        <w:t xml:space="preserve">an </w:t>
      </w:r>
      <w:r w:rsidR="00CB4AB4" w:rsidRPr="00EC0F59">
        <w:rPr>
          <w:rStyle w:val="None"/>
          <w:rFonts w:ascii="Arial" w:hAnsi="Arial" w:cs="Arial"/>
        </w:rPr>
        <w:t xml:space="preserve">AAE </w:t>
      </w:r>
      <w:r w:rsidR="00CB4AB4" w:rsidRPr="00EC0F59">
        <w:rPr>
          <w:rFonts w:ascii="Arial" w:hAnsi="Arial" w:cs="Arial"/>
        </w:rPr>
        <w:t xml:space="preserve">Remanufactured Electric Power Steering (EPS) Rack (P/N ER9110) for popular Audi models. </w:t>
      </w:r>
      <w:r w:rsidR="00B1257E">
        <w:rPr>
          <w:rFonts w:ascii="Arial" w:hAnsi="Arial" w:cs="Arial"/>
        </w:rPr>
        <w:t>This</w:t>
      </w:r>
      <w:r w:rsidR="00CB4AB4" w:rsidRPr="00EC0F59">
        <w:rPr>
          <w:rFonts w:ascii="Arial" w:hAnsi="Arial" w:cs="Arial"/>
        </w:rPr>
        <w:t xml:space="preserve"> first-to-market solution </w:t>
      </w:r>
      <w:r w:rsidR="00B1257E">
        <w:rPr>
          <w:rFonts w:ascii="Arial" w:hAnsi="Arial" w:cs="Arial"/>
        </w:rPr>
        <w:t>is</w:t>
      </w:r>
      <w:r w:rsidR="00CB4AB4" w:rsidRPr="00EC0F59">
        <w:rPr>
          <w:rFonts w:ascii="Arial" w:hAnsi="Arial" w:cs="Arial"/>
        </w:rPr>
        <w:t xml:space="preserve"> a direct replacement for failed </w:t>
      </w:r>
      <w:r w:rsidR="00B1257E">
        <w:rPr>
          <w:rFonts w:ascii="Arial" w:hAnsi="Arial" w:cs="Arial"/>
        </w:rPr>
        <w:t xml:space="preserve">Audi </w:t>
      </w:r>
      <w:r w:rsidR="00CB4AB4" w:rsidRPr="00EC0F59">
        <w:rPr>
          <w:rFonts w:ascii="Arial" w:hAnsi="Arial" w:cs="Arial"/>
        </w:rPr>
        <w:t>OEM units</w:t>
      </w:r>
      <w:r w:rsidR="007D7A3B">
        <w:rPr>
          <w:rFonts w:ascii="Arial" w:hAnsi="Arial" w:cs="Arial"/>
        </w:rPr>
        <w:t xml:space="preserve"> </w:t>
      </w:r>
      <w:r w:rsidR="00B1257E">
        <w:rPr>
          <w:rFonts w:ascii="Arial" w:hAnsi="Arial" w:cs="Arial"/>
        </w:rPr>
        <w:t>that can</w:t>
      </w:r>
      <w:r w:rsidR="00CB4AB4" w:rsidRPr="00EC0F59">
        <w:rPr>
          <w:rFonts w:ascii="Arial" w:hAnsi="Arial" w:cs="Arial"/>
        </w:rPr>
        <w:t xml:space="preserve"> </w:t>
      </w:r>
      <w:r w:rsidR="00B1257E">
        <w:rPr>
          <w:rFonts w:ascii="Arial" w:hAnsi="Arial" w:cs="Arial"/>
        </w:rPr>
        <w:t xml:space="preserve">help </w:t>
      </w:r>
      <w:r w:rsidR="00CB4AB4" w:rsidRPr="00EC0F59">
        <w:rPr>
          <w:rFonts w:ascii="Arial" w:hAnsi="Arial" w:cs="Arial"/>
        </w:rPr>
        <w:t xml:space="preserve">restore </w:t>
      </w:r>
      <w:r w:rsidR="00B1257E">
        <w:rPr>
          <w:rFonts w:ascii="Arial" w:hAnsi="Arial" w:cs="Arial"/>
        </w:rPr>
        <w:t xml:space="preserve">steering </w:t>
      </w:r>
      <w:r w:rsidR="00CB4AB4" w:rsidRPr="00EC0F59">
        <w:rPr>
          <w:rFonts w:ascii="Arial" w:hAnsi="Arial" w:cs="Arial"/>
        </w:rPr>
        <w:t xml:space="preserve">performance </w:t>
      </w:r>
      <w:r w:rsidR="00B1257E">
        <w:rPr>
          <w:rFonts w:ascii="Arial" w:hAnsi="Arial" w:cs="Arial"/>
        </w:rPr>
        <w:t>at</w:t>
      </w:r>
      <w:r w:rsidR="00B1257E" w:rsidRPr="00EC0F59">
        <w:rPr>
          <w:rFonts w:ascii="Arial" w:hAnsi="Arial" w:cs="Arial"/>
        </w:rPr>
        <w:t xml:space="preserve"> </w:t>
      </w:r>
      <w:r w:rsidR="00CB4AB4" w:rsidRPr="00EC0F59">
        <w:rPr>
          <w:rFonts w:ascii="Arial" w:hAnsi="Arial" w:cs="Arial"/>
        </w:rPr>
        <w:t>a lower cost than the OE part.</w:t>
      </w:r>
    </w:p>
    <w:p w14:paraId="12906938" w14:textId="77777777" w:rsidR="00CB4AB4" w:rsidRPr="00EC0F59" w:rsidRDefault="00CB4AB4" w:rsidP="006C6B11">
      <w:pPr>
        <w:pStyle w:val="BodyA"/>
        <w:rPr>
          <w:rFonts w:ascii="Arial" w:hAnsi="Arial" w:cs="Arial"/>
        </w:rPr>
      </w:pPr>
    </w:p>
    <w:p w14:paraId="2C3490C1" w14:textId="2C6D9756" w:rsidR="00CB4AB4" w:rsidRPr="00EC0F59" w:rsidRDefault="00CB4AB4" w:rsidP="006C6B11">
      <w:pPr>
        <w:pStyle w:val="BodyA"/>
        <w:rPr>
          <w:rFonts w:ascii="Arial" w:hAnsi="Arial" w:cs="Arial"/>
        </w:rPr>
      </w:pPr>
      <w:r w:rsidRPr="00EC0F59">
        <w:rPr>
          <w:rFonts w:ascii="Arial" w:hAnsi="Arial" w:cs="Arial"/>
        </w:rPr>
        <w:t xml:space="preserve">Each remanufactured </w:t>
      </w:r>
      <w:r w:rsidR="00B1257E">
        <w:rPr>
          <w:rFonts w:ascii="Arial" w:hAnsi="Arial" w:cs="Arial"/>
        </w:rPr>
        <w:t xml:space="preserve">AAE </w:t>
      </w:r>
      <w:r w:rsidRPr="00EC0F59">
        <w:rPr>
          <w:rFonts w:ascii="Arial" w:hAnsi="Arial" w:cs="Arial"/>
        </w:rPr>
        <w:t xml:space="preserve">EPS rack undergoes multiple repair and inspection checks during assembly, including a check for water ingression, a common cause of failure for the part. To ensure OE performance and durability are achieved, </w:t>
      </w:r>
      <w:r w:rsidR="00D40453" w:rsidRPr="00EC0F59">
        <w:rPr>
          <w:rFonts w:ascii="Arial" w:hAnsi="Arial" w:cs="Arial"/>
        </w:rPr>
        <w:t>all</w:t>
      </w:r>
      <w:r w:rsidRPr="00EC0F59">
        <w:rPr>
          <w:rFonts w:ascii="Arial" w:hAnsi="Arial" w:cs="Arial"/>
        </w:rPr>
        <w:t xml:space="preserve"> the internal seals and gaskets are replaced, and new bellows and clamps are installed. A new heat shield mat is also installed to replace </w:t>
      </w:r>
      <w:r w:rsidR="00D40453" w:rsidRPr="00EC0F59">
        <w:rPr>
          <w:rFonts w:ascii="Arial" w:hAnsi="Arial" w:cs="Arial"/>
        </w:rPr>
        <w:t xml:space="preserve">the worn one. Additionally, the Power Steering Control module is electronically tested to make sure </w:t>
      </w:r>
      <w:proofErr w:type="gramStart"/>
      <w:r w:rsidR="00D40453" w:rsidRPr="00EC0F59">
        <w:rPr>
          <w:rFonts w:ascii="Arial" w:hAnsi="Arial" w:cs="Arial"/>
        </w:rPr>
        <w:t>no fault</w:t>
      </w:r>
      <w:proofErr w:type="gramEnd"/>
      <w:r w:rsidR="00D40453" w:rsidRPr="00EC0F59">
        <w:rPr>
          <w:rFonts w:ascii="Arial" w:hAnsi="Arial" w:cs="Arial"/>
        </w:rPr>
        <w:t xml:space="preserve"> codes are present. </w:t>
      </w:r>
    </w:p>
    <w:p w14:paraId="1B293D41" w14:textId="772496DB" w:rsidR="00CB4AB4" w:rsidRPr="00EC0F59" w:rsidRDefault="00CB4AB4" w:rsidP="006C6B11">
      <w:pPr>
        <w:pStyle w:val="BodyA"/>
        <w:rPr>
          <w:rFonts w:ascii="Arial" w:hAnsi="Arial" w:cs="Arial"/>
        </w:rPr>
      </w:pPr>
    </w:p>
    <w:p w14:paraId="5A050237" w14:textId="3FCE5589" w:rsidR="00CB4AB4" w:rsidRPr="00EC0F59" w:rsidRDefault="00D40453" w:rsidP="006C6B11">
      <w:pPr>
        <w:pStyle w:val="BodyA"/>
        <w:rPr>
          <w:rStyle w:val="None"/>
          <w:rFonts w:ascii="Arial" w:hAnsi="Arial" w:cs="Arial"/>
        </w:rPr>
      </w:pPr>
      <w:r w:rsidRPr="00EC0F59">
        <w:rPr>
          <w:rFonts w:ascii="Arial" w:hAnsi="Arial" w:cs="Arial"/>
        </w:rPr>
        <w:t>CRP Automotive offers AAE Remanufactured EPS Rack</w:t>
      </w:r>
      <w:r w:rsidR="00B1257E">
        <w:rPr>
          <w:rFonts w:ascii="Arial" w:hAnsi="Arial" w:cs="Arial"/>
        </w:rPr>
        <w:t xml:space="preserve"> replacement on</w:t>
      </w:r>
      <w:r w:rsidRPr="00EC0F59">
        <w:rPr>
          <w:rFonts w:ascii="Arial" w:hAnsi="Arial" w:cs="Arial"/>
        </w:rPr>
        <w:t xml:space="preserve"> Audi A4, A4 Quattro, A5, A5 Quattro, </w:t>
      </w:r>
      <w:proofErr w:type="spellStart"/>
      <w:r w:rsidRPr="00EC0F59">
        <w:rPr>
          <w:rFonts w:ascii="Arial" w:hAnsi="Arial" w:cs="Arial"/>
        </w:rPr>
        <w:t>Allroad</w:t>
      </w:r>
      <w:proofErr w:type="spellEnd"/>
      <w:r w:rsidRPr="00EC0F59">
        <w:rPr>
          <w:rFonts w:ascii="Arial" w:hAnsi="Arial" w:cs="Arial"/>
        </w:rPr>
        <w:t>, RS5, S4, and S5 models from 2012-2017. Application coverage exceed</w:t>
      </w:r>
      <w:r w:rsidR="00320937">
        <w:rPr>
          <w:rFonts w:ascii="Arial" w:hAnsi="Arial" w:cs="Arial"/>
        </w:rPr>
        <w:t>s</w:t>
      </w:r>
      <w:r w:rsidRPr="00EC0F59">
        <w:rPr>
          <w:rFonts w:ascii="Arial" w:hAnsi="Arial" w:cs="Arial"/>
        </w:rPr>
        <w:t xml:space="preserve"> 227,000 VIO in the United States and Canada. </w:t>
      </w:r>
    </w:p>
    <w:p w14:paraId="72602EAE" w14:textId="177B72FC" w:rsidR="00CB4AB4" w:rsidRPr="00EC0F59" w:rsidRDefault="00CB4AB4" w:rsidP="006C6B11">
      <w:pPr>
        <w:pStyle w:val="BodyA"/>
        <w:rPr>
          <w:rStyle w:val="None"/>
          <w:rFonts w:ascii="Arial" w:hAnsi="Arial" w:cs="Arial"/>
        </w:rPr>
      </w:pPr>
    </w:p>
    <w:p w14:paraId="07332E0A" w14:textId="3C415501" w:rsidR="006C6B11" w:rsidRPr="00EC0F59" w:rsidRDefault="006C6B11" w:rsidP="006C6B11">
      <w:pPr>
        <w:pStyle w:val="BodyA"/>
        <w:rPr>
          <w:rStyle w:val="None"/>
          <w:rFonts w:ascii="Arial" w:hAnsi="Arial" w:cs="Arial"/>
          <w:b/>
          <w:bCs/>
        </w:rPr>
      </w:pPr>
      <w:r w:rsidRPr="00EC0F59">
        <w:rPr>
          <w:rStyle w:val="None"/>
          <w:rFonts w:ascii="Arial" w:hAnsi="Arial" w:cs="Arial"/>
          <w:b/>
          <w:bCs/>
        </w:rPr>
        <w:t>Jumpstart Team Sign up</w:t>
      </w:r>
    </w:p>
    <w:p w14:paraId="5179D9D3" w14:textId="7BE2676C" w:rsidR="006C6B11" w:rsidRPr="00EC0F59" w:rsidRDefault="006C6B11" w:rsidP="006C6B11">
      <w:pPr>
        <w:pStyle w:val="BodyA"/>
        <w:widowControl w:val="0"/>
        <w:rPr>
          <w:rStyle w:val="None"/>
          <w:rFonts w:ascii="Arial" w:hAnsi="Arial" w:cs="Arial"/>
        </w:rPr>
      </w:pPr>
      <w:r w:rsidRPr="00EC0F59">
        <w:rPr>
          <w:rStyle w:val="None"/>
          <w:rFonts w:ascii="Arial" w:hAnsi="Arial" w:cs="Arial"/>
        </w:rPr>
        <w:t>Join CRP Automotive’s Jumpstart Team. It’s the best</w:t>
      </w:r>
      <w:r w:rsidRPr="00EC0F59" w:rsidDel="00A93EA3">
        <w:rPr>
          <w:rStyle w:val="None"/>
          <w:rFonts w:ascii="Arial" w:hAnsi="Arial" w:cs="Arial"/>
        </w:rPr>
        <w:t xml:space="preserve"> </w:t>
      </w:r>
      <w:r w:rsidRPr="00EC0F59">
        <w:rPr>
          <w:rStyle w:val="None"/>
          <w:rFonts w:ascii="Arial" w:hAnsi="Arial" w:cs="Arial"/>
        </w:rPr>
        <w:t xml:space="preserve">way to stay up to date with the latest information on CRP Automotive brands and products. Sign up is quick and easy, just visit: </w:t>
      </w:r>
      <w:hyperlink r:id="rId7" w:history="1">
        <w:r w:rsidRPr="00EC0F59">
          <w:rPr>
            <w:rStyle w:val="Hyperlink"/>
            <w:rFonts w:ascii="Arial" w:hAnsi="Arial" w:cs="Arial"/>
          </w:rPr>
          <w:t>www.crpautomotive.com/jumpstart</w:t>
        </w:r>
      </w:hyperlink>
      <w:r w:rsidRPr="00EC0F59">
        <w:rPr>
          <w:rStyle w:val="None"/>
          <w:rFonts w:ascii="Arial" w:hAnsi="Arial" w:cs="Arial"/>
        </w:rPr>
        <w:t>.</w:t>
      </w:r>
    </w:p>
    <w:p w14:paraId="4AA6433A" w14:textId="51BFCD40" w:rsidR="006C6B11" w:rsidRPr="00EC0F59" w:rsidRDefault="006C6B11" w:rsidP="006C6B11">
      <w:pPr>
        <w:pStyle w:val="BodyA"/>
        <w:rPr>
          <w:rStyle w:val="None"/>
          <w:rFonts w:ascii="Arial" w:hAnsi="Arial" w:cs="Arial"/>
          <w:b/>
          <w:bCs/>
        </w:rPr>
      </w:pPr>
    </w:p>
    <w:p w14:paraId="6FA3FCBE" w14:textId="092826DF" w:rsidR="00D40453" w:rsidRPr="00EC0F59" w:rsidRDefault="00D40453" w:rsidP="00D40453">
      <w:pPr>
        <w:rPr>
          <w:rFonts w:ascii="Arial" w:hAnsi="Arial" w:cs="Arial Unicode MS"/>
          <w:b/>
          <w:bCs/>
          <w:color w:val="000000"/>
          <w:sz w:val="22"/>
          <w:szCs w:val="22"/>
          <w:u w:color="000000"/>
        </w:rPr>
      </w:pPr>
      <w:r w:rsidRPr="00EC0F59">
        <w:rPr>
          <w:rFonts w:ascii="Arial" w:eastAsia="Times New Roman" w:hAnsi="Arial" w:cs="Arial"/>
          <w:b/>
          <w:color w:val="000000"/>
          <w:sz w:val="22"/>
          <w:szCs w:val="22"/>
        </w:rPr>
        <w:t>About the AAE Brand</w:t>
      </w:r>
      <w:r w:rsidRPr="00EC0F59">
        <w:rPr>
          <w:rFonts w:ascii="Arial" w:hAnsi="Arial"/>
          <w:b/>
          <w:bCs/>
          <w:sz w:val="22"/>
          <w:szCs w:val="22"/>
        </w:rPr>
        <w:t xml:space="preserve"> </w:t>
      </w:r>
    </w:p>
    <w:p w14:paraId="3FF62E75" w14:textId="3EC6CD3A" w:rsidR="00D40453" w:rsidRPr="00EC0F59" w:rsidRDefault="00D40453" w:rsidP="00D40453">
      <w:pPr>
        <w:rPr>
          <w:rStyle w:val="None"/>
          <w:rFonts w:eastAsia="Times New Roman"/>
          <w:sz w:val="22"/>
          <w:szCs w:val="22"/>
        </w:rPr>
      </w:pPr>
      <w:r w:rsidRPr="00EC0F59">
        <w:rPr>
          <w:rFonts w:ascii="Arial" w:eastAsia="Times New Roman" w:hAnsi="Arial" w:cs="Arial"/>
          <w:color w:val="000000"/>
          <w:sz w:val="22"/>
          <w:szCs w:val="22"/>
          <w:shd w:val="clear" w:color="auto" w:fill="FFFFFF"/>
        </w:rPr>
        <w:t xml:space="preserve">CRP offers in its AAE brand a wide range of OE-quality steering system components for import and domestic vehicles. The AAE programs include EPS, HPS, and EHPS new and remanufactured parts.  Every AAE part undergoes rigorous testing and quality control, leading </w:t>
      </w:r>
      <w:r w:rsidRPr="00EC0F59">
        <w:rPr>
          <w:rFonts w:ascii="Arial" w:eastAsia="Times New Roman" w:hAnsi="Arial" w:cs="Arial"/>
          <w:color w:val="000000"/>
          <w:sz w:val="22"/>
          <w:szCs w:val="22"/>
          <w:shd w:val="clear" w:color="auto" w:fill="FFFFFF"/>
        </w:rPr>
        <w:lastRenderedPageBreak/>
        <w:t>to one of the lowest warranty rates in the industry. All AAE remanufacturing is done in the USA, ensuring that only high-quality, 100% tested components wear the AAE tag.</w:t>
      </w:r>
      <w:r w:rsidRPr="00EC0F59">
        <w:rPr>
          <w:rFonts w:ascii="Arial" w:hAnsi="Arial" w:cs="Arial"/>
          <w:b/>
        </w:rPr>
        <w:t xml:space="preserve"> </w:t>
      </w:r>
    </w:p>
    <w:p w14:paraId="413D81A9" w14:textId="77777777" w:rsidR="00D40453" w:rsidRPr="00EC0F59" w:rsidRDefault="00D40453" w:rsidP="006C6B11">
      <w:pPr>
        <w:pStyle w:val="BodyA"/>
        <w:rPr>
          <w:rStyle w:val="None"/>
          <w:rFonts w:ascii="Arial" w:hAnsi="Arial" w:cs="Arial"/>
          <w:b/>
          <w:bCs/>
        </w:rPr>
      </w:pPr>
    </w:p>
    <w:p w14:paraId="676DDE29" w14:textId="77777777" w:rsidR="006C6B11" w:rsidRPr="00EC0F59" w:rsidRDefault="006C6B11" w:rsidP="006C6B11">
      <w:pPr>
        <w:pStyle w:val="BodyA"/>
        <w:rPr>
          <w:rStyle w:val="None"/>
          <w:rFonts w:ascii="Arial" w:hAnsi="Arial" w:cs="Arial"/>
          <w:b/>
          <w:bCs/>
        </w:rPr>
      </w:pPr>
      <w:r w:rsidRPr="00EC0F59">
        <w:rPr>
          <w:rStyle w:val="None"/>
          <w:rFonts w:ascii="Arial" w:hAnsi="Arial" w:cs="Arial"/>
          <w:b/>
          <w:bCs/>
        </w:rPr>
        <w:t>About CRP Automotive</w:t>
      </w:r>
    </w:p>
    <w:p w14:paraId="7CF0BFC7" w14:textId="77777777" w:rsidR="006C6B11" w:rsidRPr="00EC0F59" w:rsidRDefault="006C6B11" w:rsidP="006C6B11">
      <w:pPr>
        <w:rPr>
          <w:rFonts w:ascii="Arial" w:eastAsiaTheme="minorHAnsi" w:hAnsi="Arial" w:cs="Arial"/>
          <w:color w:val="1F497D"/>
          <w:sz w:val="22"/>
          <w:szCs w:val="22"/>
          <w:bdr w:val="none" w:sz="0" w:space="0" w:color="auto"/>
        </w:rPr>
      </w:pPr>
      <w:r w:rsidRPr="00EC0F59">
        <w:rPr>
          <w:rFonts w:ascii="Arial" w:hAnsi="Arial" w:cs="Arial"/>
          <w:sz w:val="22"/>
          <w:szCs w:val="22"/>
        </w:rPr>
        <w:t>CRP Automotive, a business unit of CRP Industries, is a leading name in high-quality automotive replacement parts throughout North America. Our family of brands, which includes AAE Steering System Components, REIN Replacement Parts, Pentosin Technical Fluids, and AJUSA Gaskets covers a wide range of product categories — and an even more extensive range of vehicle applications.  We create sustainable solutions to problems caused by advancing technology — keeping vehicles on the road longer and stronger. To ensure we are always in touch with the current and future needs of the market, we maintain a close connection with the professional repair technicians who select and install our products in imported and domestic vehicles.</w:t>
      </w:r>
    </w:p>
    <w:p w14:paraId="3AFA4348" w14:textId="77777777" w:rsidR="006C6B11" w:rsidRPr="00EC0F59" w:rsidRDefault="006C6B11" w:rsidP="006C6B11">
      <w:pPr>
        <w:pStyle w:val="BodyA"/>
        <w:rPr>
          <w:rStyle w:val="None"/>
          <w:rFonts w:ascii="Arial" w:eastAsia="Times New Roman" w:hAnsi="Arial" w:cs="Arial"/>
        </w:rPr>
      </w:pPr>
    </w:p>
    <w:p w14:paraId="2DF40317" w14:textId="77777777" w:rsidR="006C6B11" w:rsidRPr="00EC0F59" w:rsidRDefault="006C6B11" w:rsidP="006C6B11">
      <w:pPr>
        <w:pStyle w:val="BodyA"/>
        <w:rPr>
          <w:rStyle w:val="None"/>
          <w:rFonts w:ascii="Arial" w:hAnsi="Arial" w:cs="Arial"/>
        </w:rPr>
      </w:pPr>
      <w:r w:rsidRPr="00EC0F59">
        <w:rPr>
          <w:rStyle w:val="None"/>
          <w:rFonts w:ascii="Arial" w:hAnsi="Arial" w:cs="Arial"/>
        </w:rPr>
        <w:t xml:space="preserve">For additional information, visit: </w:t>
      </w:r>
      <w:hyperlink r:id="rId8" w:history="1">
        <w:r w:rsidRPr="00EC0F59">
          <w:rPr>
            <w:rStyle w:val="Hyperlink1"/>
          </w:rPr>
          <w:t>www.crpautomotive.com</w:t>
        </w:r>
      </w:hyperlink>
      <w:r w:rsidRPr="00EC0F59">
        <w:rPr>
          <w:rStyle w:val="None"/>
          <w:rFonts w:ascii="Arial" w:hAnsi="Arial" w:cs="Arial"/>
        </w:rPr>
        <w:t xml:space="preserve"> </w:t>
      </w:r>
    </w:p>
    <w:p w14:paraId="05274C58" w14:textId="77777777" w:rsidR="006C6B11" w:rsidRPr="00EC0F59" w:rsidRDefault="006C6B11" w:rsidP="006C6B11">
      <w:pPr>
        <w:pStyle w:val="BodyA"/>
        <w:rPr>
          <w:rStyle w:val="None"/>
          <w:rFonts w:ascii="Arial" w:hAnsi="Arial" w:cs="Arial"/>
        </w:rPr>
      </w:pPr>
    </w:p>
    <w:p w14:paraId="4FA88E48" w14:textId="77777777" w:rsidR="006C6B11" w:rsidRPr="00EC0F59" w:rsidRDefault="006C6B11" w:rsidP="006C6B11">
      <w:pPr>
        <w:pStyle w:val="BodyA"/>
        <w:jc w:val="center"/>
        <w:rPr>
          <w:rStyle w:val="None"/>
          <w:rFonts w:ascii="Arial" w:hAnsi="Arial" w:cs="Arial"/>
        </w:rPr>
      </w:pPr>
    </w:p>
    <w:p w14:paraId="48624609" w14:textId="77777777" w:rsidR="00B72691" w:rsidRDefault="006C6B11" w:rsidP="00D40453">
      <w:pPr>
        <w:rPr>
          <w:rFonts w:ascii="Helvetica" w:eastAsia="Times New Roman" w:hAnsi="Helvetica"/>
          <w:i/>
          <w:iCs/>
          <w:color w:val="000000" w:themeColor="text1"/>
          <w:sz w:val="21"/>
          <w:szCs w:val="21"/>
        </w:rPr>
      </w:pPr>
      <w:r w:rsidRPr="007D7A3B">
        <w:rPr>
          <w:rStyle w:val="None"/>
          <w:rFonts w:ascii="Arial" w:hAnsi="Arial" w:cs="Arial"/>
          <w:i/>
          <w:iCs/>
          <w:color w:val="000000" w:themeColor="text1"/>
        </w:rPr>
        <w:t>Image file:</w:t>
      </w:r>
    </w:p>
    <w:p w14:paraId="1067307C" w14:textId="7045FF5B" w:rsidR="006C6B11" w:rsidRPr="007D7A3B" w:rsidRDefault="00D40453" w:rsidP="00D40453">
      <w:pPr>
        <w:rPr>
          <w:rStyle w:val="None"/>
          <w:rFonts w:eastAsia="Times New Roman"/>
          <w:color w:val="000000" w:themeColor="text1"/>
        </w:rPr>
      </w:pPr>
      <w:r w:rsidRPr="007D7A3B">
        <w:rPr>
          <w:rFonts w:ascii="Helvetica" w:eastAsia="Times New Roman" w:hAnsi="Helvetica"/>
          <w:i/>
          <w:iCs/>
          <w:color w:val="000000" w:themeColor="text1"/>
          <w:sz w:val="21"/>
          <w:szCs w:val="21"/>
        </w:rPr>
        <w:t>CRP-AAE-Reman-EPS-Audi</w:t>
      </w:r>
      <w:r w:rsidRPr="007D7A3B">
        <w:rPr>
          <w:rFonts w:ascii="Arial" w:hAnsi="Arial" w:cs="Arial"/>
          <w:i/>
          <w:color w:val="000000" w:themeColor="text1"/>
          <w:sz w:val="22"/>
          <w:szCs w:val="22"/>
        </w:rPr>
        <w:t>.jpg</w:t>
      </w:r>
    </w:p>
    <w:p w14:paraId="2EBA4E26" w14:textId="77777777" w:rsidR="00B1257E" w:rsidRDefault="00B1257E" w:rsidP="006C6B11">
      <w:pPr>
        <w:pStyle w:val="BodyA"/>
        <w:widowControl w:val="0"/>
        <w:rPr>
          <w:rStyle w:val="None"/>
          <w:rFonts w:ascii="Arial" w:hAnsi="Arial" w:cs="Arial"/>
          <w:i/>
          <w:iCs/>
          <w:color w:val="000000" w:themeColor="text1"/>
        </w:rPr>
      </w:pPr>
    </w:p>
    <w:p w14:paraId="2906F0CF" w14:textId="77777777" w:rsidR="00B72691" w:rsidRDefault="006C6B11" w:rsidP="00B1257E">
      <w:pPr>
        <w:pStyle w:val="BodyA"/>
        <w:widowControl w:val="0"/>
        <w:rPr>
          <w:rStyle w:val="None"/>
          <w:rFonts w:ascii="Arial" w:hAnsi="Arial" w:cs="Arial"/>
          <w:i/>
          <w:iCs/>
          <w:color w:val="000000" w:themeColor="text1"/>
        </w:rPr>
      </w:pPr>
      <w:r w:rsidRPr="007D7A3B">
        <w:rPr>
          <w:rStyle w:val="None"/>
          <w:rFonts w:ascii="Arial" w:hAnsi="Arial" w:cs="Arial"/>
          <w:i/>
          <w:iCs/>
          <w:color w:val="000000" w:themeColor="text1"/>
        </w:rPr>
        <w:t>Caption:</w:t>
      </w:r>
      <w:r w:rsidR="00B1257E">
        <w:rPr>
          <w:rStyle w:val="None"/>
          <w:rFonts w:ascii="Arial" w:hAnsi="Arial" w:cs="Arial"/>
          <w:i/>
          <w:iCs/>
          <w:color w:val="000000" w:themeColor="text1"/>
        </w:rPr>
        <w:t xml:space="preserve"> </w:t>
      </w:r>
    </w:p>
    <w:p w14:paraId="0F902A41" w14:textId="7D25AA65" w:rsidR="00B1257E" w:rsidRPr="007D7A3B" w:rsidRDefault="00B1257E" w:rsidP="00B1257E">
      <w:pPr>
        <w:pStyle w:val="BodyA"/>
        <w:widowControl w:val="0"/>
        <w:rPr>
          <w:rStyle w:val="None"/>
          <w:rFonts w:ascii="Arial" w:hAnsi="Arial" w:cs="Arial"/>
          <w:i/>
          <w:iCs/>
        </w:rPr>
      </w:pPr>
      <w:r w:rsidRPr="007D7A3B">
        <w:rPr>
          <w:rStyle w:val="None"/>
          <w:rFonts w:ascii="Arial" w:hAnsi="Arial" w:cs="Arial"/>
          <w:i/>
          <w:iCs/>
        </w:rPr>
        <w:t xml:space="preserve">AAE Remanufactured EPS Rack restores OE steering performance on Audi A4 and A5 </w:t>
      </w:r>
      <w:r w:rsidR="00CB0618">
        <w:rPr>
          <w:rStyle w:val="None"/>
          <w:rFonts w:ascii="Arial" w:hAnsi="Arial" w:cs="Arial"/>
          <w:i/>
          <w:iCs/>
        </w:rPr>
        <w:t>m</w:t>
      </w:r>
      <w:r w:rsidRPr="007D7A3B">
        <w:rPr>
          <w:rStyle w:val="None"/>
          <w:rFonts w:ascii="Arial" w:hAnsi="Arial" w:cs="Arial"/>
          <w:i/>
          <w:iCs/>
        </w:rPr>
        <w:t>odels</w:t>
      </w:r>
      <w:r w:rsidR="007D7A3B">
        <w:rPr>
          <w:rStyle w:val="None"/>
          <w:rFonts w:ascii="Arial" w:hAnsi="Arial" w:cs="Arial"/>
          <w:i/>
          <w:iCs/>
        </w:rPr>
        <w:t>.</w:t>
      </w:r>
    </w:p>
    <w:p w14:paraId="7804D0F9" w14:textId="77777777" w:rsidR="006C6B11" w:rsidRPr="00EC0F59" w:rsidRDefault="006C6B11" w:rsidP="00B1257E">
      <w:pPr>
        <w:pStyle w:val="BodyA"/>
        <w:widowControl w:val="0"/>
        <w:rPr>
          <w:rStyle w:val="None"/>
          <w:rFonts w:ascii="Arial" w:hAnsi="Arial" w:cs="Arial"/>
        </w:rPr>
      </w:pPr>
    </w:p>
    <w:p w14:paraId="6BD1CBD4" w14:textId="77777777" w:rsidR="006C6B11" w:rsidRPr="00EC0F59" w:rsidRDefault="006C6B11" w:rsidP="006C6B11">
      <w:pPr>
        <w:pStyle w:val="BodyA"/>
        <w:jc w:val="center"/>
        <w:rPr>
          <w:rStyle w:val="None"/>
          <w:rFonts w:ascii="Arial" w:hAnsi="Arial" w:cs="Arial"/>
        </w:rPr>
      </w:pPr>
      <w:r w:rsidRPr="00EC0F59">
        <w:rPr>
          <w:rStyle w:val="None"/>
          <w:rFonts w:ascii="Arial" w:hAnsi="Arial" w:cs="Arial"/>
        </w:rPr>
        <w:t># # #</w:t>
      </w:r>
    </w:p>
    <w:p w14:paraId="6A856917" w14:textId="77777777" w:rsidR="006C6B11" w:rsidRPr="00EC0F59" w:rsidRDefault="006C6B11" w:rsidP="006C6B11">
      <w:pPr>
        <w:pStyle w:val="BodyA"/>
        <w:jc w:val="center"/>
        <w:rPr>
          <w:rStyle w:val="None"/>
          <w:rFonts w:ascii="Arial" w:hAnsi="Arial" w:cs="Arial"/>
        </w:rPr>
      </w:pPr>
    </w:p>
    <w:p w14:paraId="1B1D98E9" w14:textId="77777777" w:rsidR="006C6B11" w:rsidRPr="00EC0F59" w:rsidRDefault="006C6B11" w:rsidP="006C6B11">
      <w:pPr>
        <w:pStyle w:val="BodyA"/>
        <w:rPr>
          <w:rStyle w:val="None"/>
          <w:rFonts w:ascii="Arial" w:hAnsi="Arial" w:cs="Arial"/>
        </w:rPr>
      </w:pPr>
      <w:r w:rsidRPr="00EC0F59">
        <w:rPr>
          <w:rStyle w:val="None"/>
          <w:rFonts w:ascii="Arial" w:hAnsi="Arial" w:cs="Arial"/>
        </w:rPr>
        <w:t xml:space="preserve">Media contact: </w:t>
      </w:r>
    </w:p>
    <w:p w14:paraId="597FD84B" w14:textId="77777777" w:rsidR="006C6B11" w:rsidRPr="00EC0F59" w:rsidRDefault="006C6B11" w:rsidP="006C6B11">
      <w:pPr>
        <w:pStyle w:val="BodyA"/>
        <w:rPr>
          <w:rStyle w:val="None"/>
          <w:rFonts w:ascii="Arial" w:hAnsi="Arial" w:cs="Arial"/>
        </w:rPr>
      </w:pPr>
      <w:r w:rsidRPr="00EC0F59">
        <w:rPr>
          <w:rStyle w:val="None"/>
          <w:rFonts w:ascii="Arial" w:hAnsi="Arial" w:cs="Arial"/>
        </w:rPr>
        <w:t>Jake Spencer</w:t>
      </w:r>
    </w:p>
    <w:p w14:paraId="18999130" w14:textId="77777777" w:rsidR="006C6B11" w:rsidRPr="00EC0F59" w:rsidRDefault="006C6B11" w:rsidP="006C6B11">
      <w:pPr>
        <w:pStyle w:val="BodyA"/>
        <w:rPr>
          <w:rStyle w:val="None"/>
          <w:rFonts w:ascii="Arial" w:hAnsi="Arial" w:cs="Arial"/>
        </w:rPr>
      </w:pPr>
      <w:r w:rsidRPr="00EC0F59">
        <w:rPr>
          <w:rStyle w:val="None"/>
          <w:rFonts w:ascii="Arial" w:hAnsi="Arial" w:cs="Arial"/>
        </w:rPr>
        <w:t>Barolin + Spencer</w:t>
      </w:r>
    </w:p>
    <w:p w14:paraId="56638D0B" w14:textId="77777777" w:rsidR="006C6B11" w:rsidRPr="00EC0F59" w:rsidRDefault="006C6B11" w:rsidP="006C6B11">
      <w:pPr>
        <w:pStyle w:val="BodyA"/>
        <w:rPr>
          <w:rStyle w:val="None"/>
          <w:rFonts w:ascii="Arial" w:hAnsi="Arial" w:cs="Arial"/>
        </w:rPr>
      </w:pPr>
      <w:r w:rsidRPr="00EC0F59">
        <w:rPr>
          <w:rStyle w:val="None"/>
          <w:rFonts w:ascii="Arial" w:hAnsi="Arial" w:cs="Arial"/>
        </w:rPr>
        <w:t>800-536-6222</w:t>
      </w:r>
    </w:p>
    <w:p w14:paraId="4426B816" w14:textId="77777777" w:rsidR="006C6B11" w:rsidRPr="00EC0F59" w:rsidRDefault="006C6B11" w:rsidP="006C6B11">
      <w:pPr>
        <w:pStyle w:val="BodyA"/>
        <w:rPr>
          <w:rStyle w:val="None"/>
          <w:rFonts w:ascii="Arial" w:hAnsi="Arial" w:cs="Arial"/>
        </w:rPr>
      </w:pPr>
      <w:r w:rsidRPr="00EC0F59">
        <w:rPr>
          <w:rStyle w:val="Hyperlink0"/>
          <w:lang w:val="en-US"/>
        </w:rPr>
        <w:t>jake.spencer@barolin-spencer.com</w:t>
      </w:r>
    </w:p>
    <w:p w14:paraId="1C70FCB6" w14:textId="77777777" w:rsidR="006C6B11" w:rsidRPr="00EC0F59" w:rsidRDefault="006C6B11" w:rsidP="006C6B11">
      <w:pPr>
        <w:pStyle w:val="BodyA"/>
        <w:rPr>
          <w:rStyle w:val="None"/>
          <w:rFonts w:ascii="Arial" w:hAnsi="Arial" w:cs="Arial"/>
        </w:rPr>
      </w:pPr>
    </w:p>
    <w:p w14:paraId="359B87FE" w14:textId="77777777" w:rsidR="006C6B11" w:rsidRPr="00EC0F59" w:rsidRDefault="006C6B11" w:rsidP="006C6B11">
      <w:pPr>
        <w:pStyle w:val="BodyA"/>
        <w:rPr>
          <w:rStyle w:val="None"/>
          <w:rFonts w:ascii="Arial" w:hAnsi="Arial" w:cs="Arial"/>
        </w:rPr>
      </w:pPr>
    </w:p>
    <w:p w14:paraId="2ABCE5C1" w14:textId="203E34CB" w:rsidR="006C6B11" w:rsidRPr="00EC0F59" w:rsidRDefault="006C6B11" w:rsidP="006C6B11">
      <w:pPr>
        <w:pStyle w:val="BodyA"/>
        <w:jc w:val="both"/>
        <w:rPr>
          <w:rStyle w:val="None"/>
        </w:rPr>
      </w:pPr>
      <w:r w:rsidRPr="00EC0F59">
        <w:rPr>
          <w:rStyle w:val="None"/>
          <w:rFonts w:ascii="Arial" w:hAnsi="Arial" w:cs="Arial"/>
        </w:rPr>
        <w:t>306-21/CP1093</w:t>
      </w:r>
    </w:p>
    <w:p w14:paraId="0A27739A" w14:textId="494B9BB5" w:rsidR="006C6B11" w:rsidRPr="00EC0F59" w:rsidRDefault="006C6B11" w:rsidP="006C6B11"/>
    <w:p w14:paraId="268A9FBB" w14:textId="77777777" w:rsidR="006C6B11" w:rsidRPr="00EC0F59" w:rsidRDefault="006C6B11" w:rsidP="006C6B11"/>
    <w:p w14:paraId="2F1E9909" w14:textId="4C436CED" w:rsidR="00306025" w:rsidRPr="00EC0F59" w:rsidRDefault="00B72691"/>
    <w:sectPr w:rsidR="00306025" w:rsidRPr="00EC0F5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1"/>
    <w:rsid w:val="000A3D1F"/>
    <w:rsid w:val="000B1447"/>
    <w:rsid w:val="00320937"/>
    <w:rsid w:val="004933F6"/>
    <w:rsid w:val="004B38F7"/>
    <w:rsid w:val="00511178"/>
    <w:rsid w:val="00687A1D"/>
    <w:rsid w:val="006C2405"/>
    <w:rsid w:val="006C6B11"/>
    <w:rsid w:val="007D7A3B"/>
    <w:rsid w:val="00B1257E"/>
    <w:rsid w:val="00B72691"/>
    <w:rsid w:val="00CB0618"/>
    <w:rsid w:val="00CB4AB4"/>
    <w:rsid w:val="00D40453"/>
    <w:rsid w:val="00DE5D1A"/>
    <w:rsid w:val="00EC0F59"/>
    <w:rsid w:val="00EE492D"/>
    <w:rsid w:val="00FD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E8D7A"/>
  <w14:defaultImageDpi w14:val="32767"/>
  <w15:chartTrackingRefBased/>
  <w15:docId w15:val="{ED964D79-2D38-D94A-A02A-EE9A9B9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B1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C6B1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6C6B1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6C6B11"/>
  </w:style>
  <w:style w:type="character" w:customStyle="1" w:styleId="Hyperlink0">
    <w:name w:val="Hyperlink.0"/>
    <w:basedOn w:val="None"/>
    <w:rsid w:val="006C6B11"/>
    <w:rPr>
      <w:rFonts w:ascii="Arial" w:eastAsia="Arial" w:hAnsi="Arial" w:cs="Arial"/>
      <w:color w:val="0000FF"/>
      <w:u w:val="single" w:color="0000FF"/>
      <w:lang w:val="it-IT"/>
    </w:rPr>
  </w:style>
  <w:style w:type="character" w:customStyle="1" w:styleId="Hyperlink1">
    <w:name w:val="Hyperlink.1"/>
    <w:basedOn w:val="None"/>
    <w:rsid w:val="006C6B11"/>
    <w:rPr>
      <w:rFonts w:ascii="Arial" w:eastAsia="Arial" w:hAnsi="Arial" w:cs="Arial"/>
      <w:color w:val="000000"/>
      <w:u w:val="single" w:color="000000"/>
    </w:rPr>
  </w:style>
  <w:style w:type="character" w:styleId="Hyperlink">
    <w:name w:val="Hyperlink"/>
    <w:basedOn w:val="DefaultParagraphFont"/>
    <w:uiPriority w:val="99"/>
    <w:unhideWhenUsed/>
    <w:rsid w:val="006C6B11"/>
    <w:rPr>
      <w:color w:val="0563C1" w:themeColor="hyperlink"/>
      <w:u w:val="single"/>
    </w:rPr>
  </w:style>
  <w:style w:type="paragraph" w:styleId="Revision">
    <w:name w:val="Revision"/>
    <w:hidden/>
    <w:uiPriority w:val="99"/>
    <w:semiHidden/>
    <w:rsid w:val="000B144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pautomotive.com" TargetMode="External"/><Relationship Id="rId3" Type="http://schemas.openxmlformats.org/officeDocument/2006/relationships/webSettings" Target="webSettings.xml"/><Relationship Id="rId7" Type="http://schemas.openxmlformats.org/officeDocument/2006/relationships/hyperlink" Target="http://www.crpautomotive.com/jump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prete@crpindustrie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dcterms:created xsi:type="dcterms:W3CDTF">2021-10-28T13:55:00Z</dcterms:created>
  <dcterms:modified xsi:type="dcterms:W3CDTF">2021-10-28T15:39:00Z</dcterms:modified>
</cp:coreProperties>
</file>